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0A5" w:rsidRPr="00E500A5" w:rsidRDefault="00E500A5" w:rsidP="00E500A5">
      <w:pPr>
        <w:keepNext/>
        <w:autoSpaceDE w:val="0"/>
        <w:autoSpaceDN w:val="0"/>
        <w:spacing w:after="120" w:line="240" w:lineRule="auto"/>
        <w:jc w:val="center"/>
        <w:outlineLvl w:val="1"/>
        <w:rPr>
          <w:rFonts w:ascii="Palatino Linotype" w:eastAsia="Calibri" w:hAnsi="Palatino Linotype" w:cs="Times New Roman"/>
          <w:b/>
          <w:bCs/>
          <w:sz w:val="24"/>
          <w:szCs w:val="24"/>
          <w:lang w:val="ro-RO"/>
        </w:rPr>
      </w:pPr>
      <w:bookmarkStart w:id="0" w:name="_GoBack"/>
      <w:bookmarkEnd w:id="0"/>
      <w:r w:rsidRPr="00E500A5">
        <w:rPr>
          <w:rFonts w:ascii="Palatino Linotype" w:eastAsia="Calibri" w:hAnsi="Palatino Linotype" w:cs="Times New Roman"/>
          <w:b/>
          <w:bCs/>
          <w:sz w:val="24"/>
          <w:szCs w:val="24"/>
          <w:lang w:val="ro-RO"/>
        </w:rPr>
        <w:t>METODOLOGIE DE ÎNSCRIERE A COPIILOR</w:t>
      </w:r>
    </w:p>
    <w:p w:rsidR="00E500A5" w:rsidRPr="00E500A5" w:rsidRDefault="00E500A5" w:rsidP="00E500A5">
      <w:pPr>
        <w:autoSpaceDE w:val="0"/>
        <w:autoSpaceDN w:val="0"/>
        <w:spacing w:after="120" w:line="240" w:lineRule="auto"/>
        <w:jc w:val="center"/>
        <w:rPr>
          <w:rFonts w:ascii="Palatino Linotype" w:eastAsia="Times New Roman" w:hAnsi="Palatino Linotype" w:cs="Times New Roman"/>
          <w:b/>
          <w:bCs/>
          <w:sz w:val="24"/>
          <w:szCs w:val="24"/>
          <w:lang w:val="ro-RO"/>
        </w:rPr>
      </w:pPr>
      <w:r w:rsidRPr="00E500A5">
        <w:rPr>
          <w:rFonts w:ascii="Palatino Linotype" w:eastAsia="Times New Roman" w:hAnsi="Palatino Linotype" w:cs="Times New Roman"/>
          <w:b/>
          <w:bCs/>
          <w:sz w:val="24"/>
          <w:szCs w:val="24"/>
          <w:lang w:val="ro-RO"/>
        </w:rPr>
        <w:t>ÎN ÎNVĂ</w:t>
      </w:r>
      <w:r w:rsidRPr="00E500A5">
        <w:rPr>
          <w:rFonts w:ascii="Palatino Linotype" w:eastAsia="Times New Roman" w:hAnsi="Palatino Linotype" w:cs="Tahoma"/>
          <w:b/>
          <w:bCs/>
          <w:sz w:val="24"/>
          <w:szCs w:val="24"/>
          <w:lang w:val="ro-RO"/>
        </w:rPr>
        <w:t>Ț</w:t>
      </w:r>
      <w:r w:rsidRPr="00E500A5">
        <w:rPr>
          <w:rFonts w:ascii="Palatino Linotype" w:eastAsia="Times New Roman" w:hAnsi="Palatino Linotype" w:cs="Times New Roman"/>
          <w:b/>
          <w:bCs/>
          <w:sz w:val="24"/>
          <w:szCs w:val="24"/>
          <w:lang w:val="ro-RO"/>
        </w:rPr>
        <w:t>ĂMÂNTUL PRIMAR</w:t>
      </w:r>
    </w:p>
    <w:p w:rsidR="00E500A5" w:rsidRPr="00E500A5" w:rsidRDefault="00E500A5" w:rsidP="00E500A5">
      <w:pPr>
        <w:autoSpaceDE w:val="0"/>
        <w:autoSpaceDN w:val="0"/>
        <w:spacing w:after="120" w:line="240" w:lineRule="auto"/>
        <w:jc w:val="center"/>
        <w:rPr>
          <w:rFonts w:ascii="Palatino Linotype" w:eastAsia="Times New Roman" w:hAnsi="Palatino Linotype" w:cs="Times New Roman"/>
          <w:b/>
          <w:bCs/>
          <w:sz w:val="24"/>
          <w:szCs w:val="24"/>
          <w:lang w:val="ro-RO"/>
        </w:rPr>
      </w:pPr>
      <w:r w:rsidRPr="00E500A5">
        <w:rPr>
          <w:rFonts w:ascii="Palatino Linotype" w:eastAsia="Times New Roman" w:hAnsi="Palatino Linotype" w:cs="Times New Roman"/>
          <w:b/>
          <w:bCs/>
          <w:sz w:val="24"/>
          <w:szCs w:val="24"/>
          <w:lang w:val="ro-RO"/>
        </w:rPr>
        <w:t xml:space="preserve">pentru anul </w:t>
      </w:r>
      <w:r w:rsidRPr="00E500A5">
        <w:rPr>
          <w:rFonts w:ascii="Palatino Linotype" w:eastAsia="Times New Roman" w:hAnsi="Palatino Linotype" w:cs="Tahoma"/>
          <w:b/>
          <w:bCs/>
          <w:sz w:val="24"/>
          <w:szCs w:val="24"/>
          <w:lang w:val="ro-RO"/>
        </w:rPr>
        <w:t>ș</w:t>
      </w:r>
      <w:r w:rsidR="00290DA2">
        <w:rPr>
          <w:rFonts w:ascii="Palatino Linotype" w:eastAsia="Times New Roman" w:hAnsi="Palatino Linotype" w:cs="Times New Roman"/>
          <w:b/>
          <w:bCs/>
          <w:sz w:val="24"/>
          <w:szCs w:val="24"/>
          <w:lang w:val="ro-RO"/>
        </w:rPr>
        <w:t>colar 2019-2020</w:t>
      </w:r>
    </w:p>
    <w:p w:rsidR="00E500A5" w:rsidRPr="00E500A5" w:rsidRDefault="00E500A5" w:rsidP="00E500A5">
      <w:pPr>
        <w:tabs>
          <w:tab w:val="left" w:pos="2964"/>
        </w:tabs>
        <w:autoSpaceDE w:val="0"/>
        <w:autoSpaceDN w:val="0"/>
        <w:spacing w:after="120" w:line="240" w:lineRule="auto"/>
        <w:jc w:val="both"/>
        <w:rPr>
          <w:rFonts w:ascii="Palatino Linotype" w:eastAsia="Times New Roman" w:hAnsi="Palatino Linotype" w:cs="Times New Roman"/>
          <w:b/>
          <w:bCs/>
          <w:sz w:val="24"/>
          <w:szCs w:val="24"/>
          <w:lang w:val="ro-RO"/>
        </w:rPr>
      </w:pPr>
      <w:r w:rsidRPr="00E500A5">
        <w:rPr>
          <w:rFonts w:ascii="Palatino Linotype" w:eastAsia="Times New Roman" w:hAnsi="Palatino Linotype" w:cs="Times New Roman"/>
          <w:b/>
          <w:bCs/>
          <w:sz w:val="24"/>
          <w:szCs w:val="24"/>
          <w:lang w:val="ro-RO"/>
        </w:rPr>
        <w:tab/>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b/>
          <w:bCs/>
          <w:sz w:val="24"/>
          <w:szCs w:val="24"/>
          <w:lang w:val="ro-RO"/>
        </w:rPr>
      </w:pPr>
      <w:r w:rsidRPr="00E500A5">
        <w:rPr>
          <w:rFonts w:ascii="Palatino Linotype" w:eastAsia="Times New Roman" w:hAnsi="Palatino Linotype" w:cs="Times New Roman"/>
          <w:b/>
          <w:bCs/>
          <w:sz w:val="24"/>
          <w:szCs w:val="24"/>
          <w:lang w:val="ro-RO"/>
        </w:rPr>
        <w:t>Cap. I Dispozi</w:t>
      </w:r>
      <w:r w:rsidRPr="00E500A5">
        <w:rPr>
          <w:rFonts w:ascii="Palatino Linotype" w:eastAsia="Times New Roman" w:hAnsi="Palatino Linotype" w:cs="Tahoma"/>
          <w:b/>
          <w:bCs/>
          <w:sz w:val="24"/>
          <w:szCs w:val="24"/>
          <w:lang w:val="ro-RO"/>
        </w:rPr>
        <w:t>ț</w:t>
      </w:r>
      <w:r w:rsidRPr="00E500A5">
        <w:rPr>
          <w:rFonts w:ascii="Palatino Linotype" w:eastAsia="Times New Roman" w:hAnsi="Palatino Linotype" w:cs="Times New Roman"/>
          <w:b/>
          <w:bCs/>
          <w:sz w:val="24"/>
          <w:szCs w:val="24"/>
          <w:lang w:val="ro-RO"/>
        </w:rPr>
        <w:t>ii generale</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b/>
          <w:bCs/>
          <w:sz w:val="24"/>
          <w:szCs w:val="24"/>
          <w:lang w:val="ro-RO"/>
        </w:rPr>
      </w:pPr>
    </w:p>
    <w:p w:rsidR="00E500A5" w:rsidRPr="00E500A5" w:rsidRDefault="00E500A5" w:rsidP="00E500A5">
      <w:pPr>
        <w:autoSpaceDE w:val="0"/>
        <w:autoSpaceDN w:val="0"/>
        <w:spacing w:after="0" w:line="240" w:lineRule="auto"/>
        <w:ind w:firstLine="720"/>
        <w:jc w:val="both"/>
        <w:rPr>
          <w:rFonts w:ascii="Palatino Linotype" w:eastAsia="Calibri" w:hAnsi="Palatino Linotype" w:cs="Times New Roman"/>
          <w:sz w:val="24"/>
          <w:szCs w:val="24"/>
          <w:lang w:val="ro-RO" w:eastAsia="ro-RO"/>
        </w:rPr>
      </w:pPr>
      <w:r w:rsidRPr="00E500A5">
        <w:rPr>
          <w:rFonts w:ascii="Palatino Linotype" w:eastAsia="Calibri" w:hAnsi="Palatino Linotype" w:cs="Times New Roman"/>
          <w:b/>
          <w:bCs/>
          <w:sz w:val="24"/>
          <w:szCs w:val="24"/>
          <w:lang w:val="ro-RO"/>
        </w:rPr>
        <w:t xml:space="preserve">Art. 1. </w:t>
      </w:r>
      <w:r w:rsidRPr="00E500A5">
        <w:rPr>
          <w:rFonts w:ascii="Palatino Linotype" w:eastAsia="Calibri" w:hAnsi="Palatino Linotype" w:cs="Times New Roman"/>
          <w:bCs/>
          <w:sz w:val="24"/>
          <w:szCs w:val="24"/>
          <w:lang w:val="ro-RO"/>
        </w:rPr>
        <w:t xml:space="preserve">- </w:t>
      </w:r>
      <w:r w:rsidRPr="00E500A5">
        <w:rPr>
          <w:rFonts w:ascii="Palatino Linotype" w:eastAsia="Calibri" w:hAnsi="Palatino Linotype" w:cs="Times New Roman"/>
          <w:sz w:val="24"/>
          <w:szCs w:val="24"/>
          <w:lang w:val="ro-RO"/>
        </w:rPr>
        <w:t>În conformitate cu prevederile Legii educa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iei na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ionale nr. 1/2011, cu modificările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 xml:space="preserve">i completările ulterioare, </w:t>
      </w:r>
      <w:r w:rsidRPr="00E500A5">
        <w:rPr>
          <w:rFonts w:ascii="Palatino Linotype" w:eastAsia="Calibri" w:hAnsi="Palatino Linotype" w:cs="Times New Roman"/>
          <w:sz w:val="24"/>
          <w:szCs w:val="24"/>
          <w:lang w:val="ro-RO" w:eastAsia="ro-RO"/>
        </w:rPr>
        <w:t>învă</w:t>
      </w:r>
      <w:r w:rsidRPr="00E500A5">
        <w:rPr>
          <w:rFonts w:ascii="Palatino Linotype" w:eastAsia="Calibri" w:hAnsi="Palatino Linotype" w:cs="Tahoma"/>
          <w:sz w:val="24"/>
          <w:szCs w:val="24"/>
          <w:lang w:val="ro-RO" w:eastAsia="ro-RO"/>
        </w:rPr>
        <w:t>ț</w:t>
      </w:r>
      <w:r w:rsidRPr="00E500A5">
        <w:rPr>
          <w:rFonts w:ascii="Palatino Linotype" w:eastAsia="Calibri" w:hAnsi="Palatino Linotype" w:cs="Times New Roman"/>
          <w:sz w:val="24"/>
          <w:szCs w:val="24"/>
          <w:lang w:val="ro-RO" w:eastAsia="ro-RO"/>
        </w:rPr>
        <w:t xml:space="preserve">ământul primar cuprinde clasa pregătitoare </w:t>
      </w:r>
      <w:r w:rsidRPr="00E500A5">
        <w:rPr>
          <w:rFonts w:ascii="Palatino Linotype" w:eastAsia="Calibri" w:hAnsi="Palatino Linotype" w:cs="Tahoma"/>
          <w:sz w:val="24"/>
          <w:szCs w:val="24"/>
          <w:lang w:val="ro-RO" w:eastAsia="ro-RO"/>
        </w:rPr>
        <w:t>ș</w:t>
      </w:r>
      <w:r w:rsidRPr="00E500A5">
        <w:rPr>
          <w:rFonts w:ascii="Palatino Linotype" w:eastAsia="Calibri" w:hAnsi="Palatino Linotype" w:cs="Times New Roman"/>
          <w:sz w:val="24"/>
          <w:szCs w:val="24"/>
          <w:lang w:val="ro-RO" w:eastAsia="ro-RO"/>
        </w:rPr>
        <w:t>i clasele I-IV.</w:t>
      </w:r>
    </w:p>
    <w:p w:rsidR="00E500A5" w:rsidRPr="00E500A5" w:rsidRDefault="00E500A5" w:rsidP="00E500A5">
      <w:pPr>
        <w:autoSpaceDE w:val="0"/>
        <w:autoSpaceDN w:val="0"/>
        <w:spacing w:after="0" w:line="240" w:lineRule="auto"/>
        <w:ind w:firstLine="720"/>
        <w:jc w:val="both"/>
        <w:rPr>
          <w:rFonts w:ascii="Palatino Linotype" w:eastAsia="Calibri" w:hAnsi="Palatino Linotype" w:cs="Times New Roman"/>
          <w:sz w:val="24"/>
          <w:szCs w:val="24"/>
          <w:lang w:val="ro-RO"/>
        </w:rPr>
      </w:pPr>
      <w:r w:rsidRPr="00E500A5">
        <w:rPr>
          <w:rFonts w:ascii="Palatino Linotype" w:eastAsia="Calibri" w:hAnsi="Palatino Linotype" w:cs="Times New Roman"/>
          <w:b/>
          <w:bCs/>
          <w:sz w:val="24"/>
          <w:szCs w:val="24"/>
          <w:lang w:val="ro-RO"/>
        </w:rPr>
        <w:t>Art. 2.</w:t>
      </w:r>
      <w:r w:rsidRPr="00E500A5">
        <w:rPr>
          <w:rFonts w:ascii="Palatino Linotype" w:eastAsia="Calibri" w:hAnsi="Palatino Linotype" w:cs="Times New Roman"/>
          <w:sz w:val="24"/>
          <w:szCs w:val="24"/>
          <w:lang w:val="ro-RO"/>
        </w:rPr>
        <w:t xml:space="preserve"> - (1) Conform legii,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ământul primar este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ământ obligatoriu.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 xml:space="preserve">(2) Numărul de locuri care se alocă, prin cifra de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colarizare, pentru clasa pregătitoare, în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ământul de stat, este mai mare sau egal cu numărul copiilor care au împlinit vârsta pentru a începe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ământul primar, asigurând astfel fiecărui copil un loc.</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 xml:space="preserve">(3) Inspectoratele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colare solu</w:t>
      </w:r>
      <w:r w:rsidRPr="00E500A5">
        <w:rPr>
          <w:rFonts w:ascii="Palatino Linotype" w:eastAsia="Times New Roman" w:hAnsi="Palatino Linotype" w:cs="Tahoma"/>
          <w:sz w:val="24"/>
          <w:szCs w:val="24"/>
          <w:lang w:val="ro-RO"/>
        </w:rPr>
        <w:t>ț</w:t>
      </w:r>
      <w:r w:rsidR="00804987">
        <w:rPr>
          <w:rFonts w:ascii="Palatino Linotype" w:eastAsia="Times New Roman" w:hAnsi="Palatino Linotype" w:cs="Times New Roman"/>
          <w:sz w:val="24"/>
          <w:szCs w:val="24"/>
          <w:lang w:val="ro-RO"/>
        </w:rPr>
        <w:t>ionează</w:t>
      </w:r>
      <w:r w:rsidRPr="00E500A5">
        <w:rPr>
          <w:rFonts w:ascii="Palatino Linotype" w:eastAsia="Times New Roman" w:hAnsi="Palatino Linotype" w:cs="Times New Roman"/>
          <w:sz w:val="24"/>
          <w:szCs w:val="24"/>
          <w:lang w:val="ro-RO"/>
        </w:rPr>
        <w:t xml:space="preserve"> orice situa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ie legată de înscrierea în învățământul primar în interesul educa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ional al elevului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în limitele legii.</w:t>
      </w:r>
    </w:p>
    <w:p w:rsidR="00E500A5" w:rsidRPr="00E500A5" w:rsidRDefault="00E500A5" w:rsidP="00E500A5">
      <w:pPr>
        <w:autoSpaceDE w:val="0"/>
        <w:autoSpaceDN w:val="0"/>
        <w:adjustRightInd w:val="0"/>
        <w:spacing w:after="0" w:line="240" w:lineRule="auto"/>
        <w:ind w:firstLine="708"/>
        <w:jc w:val="both"/>
        <w:rPr>
          <w:rFonts w:ascii="Palatino Linotype" w:eastAsia="Calibri" w:hAnsi="Palatino Linotype" w:cs="Times New Roman"/>
          <w:sz w:val="24"/>
          <w:szCs w:val="24"/>
          <w:lang w:val="ro-RO"/>
        </w:rPr>
      </w:pPr>
      <w:r w:rsidRPr="00E500A5">
        <w:rPr>
          <w:rFonts w:ascii="Palatino Linotype" w:eastAsia="Calibri" w:hAnsi="Palatino Linotype" w:cs="Times New Roman"/>
          <w:b/>
          <w:bCs/>
          <w:sz w:val="24"/>
          <w:szCs w:val="24"/>
          <w:lang w:val="ro-RO"/>
        </w:rPr>
        <w:t xml:space="preserve">Art. 3. </w:t>
      </w:r>
      <w:r w:rsidRPr="00E500A5">
        <w:rPr>
          <w:rFonts w:ascii="Palatino Linotype" w:eastAsia="Calibri" w:hAnsi="Palatino Linotype" w:cs="Times New Roman"/>
          <w:bCs/>
          <w:sz w:val="24"/>
          <w:szCs w:val="24"/>
          <w:lang w:val="ro-RO"/>
        </w:rPr>
        <w:t xml:space="preserve">- </w:t>
      </w:r>
      <w:r w:rsidRPr="00E500A5">
        <w:rPr>
          <w:rFonts w:ascii="Palatino Linotype" w:eastAsia="Calibri" w:hAnsi="Palatino Linotype" w:cs="Times New Roman"/>
          <w:sz w:val="24"/>
          <w:szCs w:val="24"/>
          <w:lang w:val="ro-RO"/>
        </w:rPr>
        <w:t>(1) Înscrierea copiilor în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ământul primar pentru anul </w:t>
      </w:r>
      <w:r w:rsidRPr="00E500A5">
        <w:rPr>
          <w:rFonts w:ascii="Palatino Linotype" w:eastAsia="Calibri" w:hAnsi="Palatino Linotype" w:cs="Tahoma"/>
          <w:sz w:val="24"/>
          <w:szCs w:val="24"/>
          <w:lang w:val="ro-RO"/>
        </w:rPr>
        <w:t>ș</w:t>
      </w:r>
      <w:r w:rsidR="00290DA2">
        <w:rPr>
          <w:rFonts w:ascii="Palatino Linotype" w:eastAsia="Calibri" w:hAnsi="Palatino Linotype" w:cs="Times New Roman"/>
          <w:sz w:val="24"/>
          <w:szCs w:val="24"/>
          <w:lang w:val="ro-RO"/>
        </w:rPr>
        <w:t>colar 2019-2020</w:t>
      </w:r>
      <w:r w:rsidRPr="00E500A5">
        <w:rPr>
          <w:rFonts w:ascii="Palatino Linotype" w:eastAsia="Calibri" w:hAnsi="Palatino Linotype" w:cs="Times New Roman"/>
          <w:sz w:val="24"/>
          <w:szCs w:val="24"/>
          <w:lang w:val="ro-RO"/>
        </w:rPr>
        <w:t xml:space="preserve"> se face în conformitate cu prevederile prezentei metodologii. </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(2) În sensul prezentei metodologii, prin părin</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 se în</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elege inclusiv tutori legal institui</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 sau reprezentanți legali.</w:t>
      </w:r>
      <w:r w:rsidR="0028501A">
        <w:rPr>
          <w:rFonts w:ascii="Palatino Linotype" w:eastAsia="Calibri" w:hAnsi="Palatino Linotype" w:cs="Times New Roman"/>
          <w:sz w:val="24"/>
          <w:szCs w:val="24"/>
          <w:lang w:val="ro-RO"/>
        </w:rPr>
        <w:t xml:space="preserve"> Părinții divorțați depun la înscriere hotărârea judecătorească definitivă din care rezultă modul în care se exercită autoritatea părintească și unde a fost stabilită locuința minorului.</w:t>
      </w:r>
    </w:p>
    <w:p w:rsidR="00E500A5" w:rsidRPr="00E55BEE" w:rsidRDefault="00E500A5" w:rsidP="00E55BEE">
      <w:pPr>
        <w:keepNext/>
        <w:autoSpaceDE w:val="0"/>
        <w:autoSpaceDN w:val="0"/>
        <w:contextualSpacing/>
        <w:jc w:val="both"/>
        <w:outlineLvl w:val="1"/>
        <w:rPr>
          <w:rFonts w:ascii="Palatino Linotype" w:eastAsia="Calibri" w:hAnsi="Palatino Linotype" w:cs="Times New Roman"/>
          <w:bCs/>
          <w:lang w:val="ro-RO"/>
        </w:rPr>
      </w:pPr>
      <w:r w:rsidRPr="0088223F">
        <w:rPr>
          <w:rFonts w:ascii="Palatino Linotype" w:eastAsia="Calibri" w:hAnsi="Palatino Linotype" w:cs="Times New Roman"/>
          <w:sz w:val="24"/>
          <w:szCs w:val="24"/>
          <w:lang w:val="ro-RO"/>
        </w:rPr>
        <w:t>(3) În sensul prezentei metodologii, prin domiciliu se în</w:t>
      </w:r>
      <w:r w:rsidRPr="0088223F">
        <w:rPr>
          <w:rFonts w:ascii="Palatino Linotype" w:eastAsia="Calibri" w:hAnsi="Palatino Linotype" w:cs="Tahoma"/>
          <w:sz w:val="24"/>
          <w:szCs w:val="24"/>
          <w:lang w:val="ro-RO"/>
        </w:rPr>
        <w:t>ț</w:t>
      </w:r>
      <w:r w:rsidRPr="0088223F">
        <w:rPr>
          <w:rFonts w:ascii="Palatino Linotype" w:eastAsia="Calibri" w:hAnsi="Palatino Linotype" w:cs="Times New Roman"/>
          <w:sz w:val="24"/>
          <w:szCs w:val="24"/>
          <w:lang w:val="ro-RO"/>
        </w:rPr>
        <w:t>elege inclusiv re</w:t>
      </w:r>
      <w:r w:rsidRPr="0088223F">
        <w:rPr>
          <w:rFonts w:ascii="Palatino Linotype" w:eastAsia="Calibri" w:hAnsi="Palatino Linotype" w:cs="Tahoma"/>
          <w:sz w:val="24"/>
          <w:szCs w:val="24"/>
          <w:lang w:val="ro-RO"/>
        </w:rPr>
        <w:t>ș</w:t>
      </w:r>
      <w:r w:rsidRPr="0088223F">
        <w:rPr>
          <w:rFonts w:ascii="Palatino Linotype" w:eastAsia="Calibri" w:hAnsi="Palatino Linotype" w:cs="Times New Roman"/>
          <w:sz w:val="24"/>
          <w:szCs w:val="24"/>
          <w:lang w:val="ro-RO"/>
        </w:rPr>
        <w:t>edin</w:t>
      </w:r>
      <w:r w:rsidRPr="0088223F">
        <w:rPr>
          <w:rFonts w:ascii="Palatino Linotype" w:eastAsia="Calibri" w:hAnsi="Palatino Linotype" w:cs="Tahoma"/>
          <w:sz w:val="24"/>
          <w:szCs w:val="24"/>
          <w:lang w:val="ro-RO"/>
        </w:rPr>
        <w:t>ț</w:t>
      </w:r>
      <w:r w:rsidRPr="0088223F">
        <w:rPr>
          <w:rFonts w:ascii="Palatino Linotype" w:eastAsia="Calibri" w:hAnsi="Palatino Linotype" w:cs="Times New Roman"/>
          <w:sz w:val="24"/>
          <w:szCs w:val="24"/>
          <w:lang w:val="ro-RO"/>
        </w:rPr>
        <w:t xml:space="preserve">ă. </w:t>
      </w:r>
    </w:p>
    <w:p w:rsidR="00E500A5" w:rsidRPr="00E500A5" w:rsidRDefault="00E500A5" w:rsidP="00E500A5">
      <w:pPr>
        <w:autoSpaceDE w:val="0"/>
        <w:autoSpaceDN w:val="0"/>
        <w:spacing w:after="0" w:line="240" w:lineRule="auto"/>
        <w:ind w:firstLine="720"/>
        <w:jc w:val="both"/>
        <w:rPr>
          <w:rFonts w:ascii="Palatino Linotype" w:eastAsia="Calibri" w:hAnsi="Palatino Linotype" w:cs="Times New Roman"/>
          <w:sz w:val="24"/>
          <w:szCs w:val="24"/>
          <w:lang w:val="ro-RO"/>
        </w:rPr>
      </w:pPr>
      <w:r w:rsidRPr="00E500A5">
        <w:rPr>
          <w:rFonts w:ascii="Palatino Linotype" w:eastAsia="Calibri" w:hAnsi="Palatino Linotype" w:cs="Times New Roman"/>
          <w:b/>
          <w:bCs/>
          <w:sz w:val="24"/>
          <w:szCs w:val="24"/>
          <w:lang w:val="ro-RO"/>
        </w:rPr>
        <w:t xml:space="preserve">Art. 4. </w:t>
      </w:r>
      <w:r w:rsidRPr="00E500A5">
        <w:rPr>
          <w:rFonts w:ascii="Palatino Linotype" w:eastAsia="Calibri" w:hAnsi="Palatino Linotype" w:cs="Times New Roman"/>
          <w:bCs/>
          <w:sz w:val="24"/>
          <w:szCs w:val="24"/>
          <w:lang w:val="ro-RO"/>
        </w:rPr>
        <w:t xml:space="preserve">- </w:t>
      </w:r>
      <w:r w:rsidRPr="00E500A5">
        <w:rPr>
          <w:rFonts w:ascii="Palatino Linotype" w:eastAsia="Calibri" w:hAnsi="Palatino Linotype" w:cs="Times New Roman"/>
          <w:sz w:val="24"/>
          <w:szCs w:val="24"/>
          <w:lang w:val="ro-RO"/>
        </w:rPr>
        <w:t>(1) Fiecare locuin</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 este arondată unei unită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ământ aflată în proximitatea sa, numită în continuare </w:t>
      </w:r>
      <w:r w:rsidRPr="00E500A5">
        <w:rPr>
          <w:rFonts w:ascii="Palatino Linotype" w:eastAsia="Calibri" w:hAnsi="Palatino Linotype" w:cs="Tahoma"/>
          <w:i/>
          <w:sz w:val="24"/>
          <w:szCs w:val="24"/>
          <w:lang w:val="ro-RO"/>
        </w:rPr>
        <w:t>ș</w:t>
      </w:r>
      <w:r w:rsidRPr="00E500A5">
        <w:rPr>
          <w:rFonts w:ascii="Palatino Linotype" w:eastAsia="Calibri" w:hAnsi="Palatino Linotype" w:cs="Times New Roman"/>
          <w:i/>
          <w:sz w:val="24"/>
          <w:szCs w:val="24"/>
          <w:lang w:val="ro-RO"/>
        </w:rPr>
        <w:t>coala de circumscrip</w:t>
      </w:r>
      <w:r w:rsidRPr="00E500A5">
        <w:rPr>
          <w:rFonts w:ascii="Palatino Linotype" w:eastAsia="Calibri" w:hAnsi="Palatino Linotype" w:cs="Tahoma"/>
          <w:i/>
          <w:sz w:val="24"/>
          <w:szCs w:val="24"/>
          <w:lang w:val="ro-RO"/>
        </w:rPr>
        <w:t>ț</w:t>
      </w:r>
      <w:r w:rsidRPr="00E500A5">
        <w:rPr>
          <w:rFonts w:ascii="Palatino Linotype" w:eastAsia="Calibri" w:hAnsi="Palatino Linotype" w:cs="Times New Roman"/>
          <w:i/>
          <w:sz w:val="24"/>
          <w:szCs w:val="24"/>
          <w:lang w:val="ro-RO"/>
        </w:rPr>
        <w:t>ie</w:t>
      </w:r>
      <w:r w:rsidRPr="00E500A5">
        <w:rPr>
          <w:rFonts w:ascii="Palatino Linotype" w:eastAsia="Calibri" w:hAnsi="Palatino Linotype" w:cs="Times New Roman"/>
          <w:sz w:val="24"/>
          <w:szCs w:val="24"/>
          <w:lang w:val="ro-RO"/>
        </w:rPr>
        <w:t>. Totalitatea străzilor arondate unită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ii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ământ formează circumscrip</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ia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colară a unită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ii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ământ respective.</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 xml:space="preserve">(2) În vederea înscrierii în clasa pregătitoare a tuturor copiilor care au vârsta corespunzătoare, inspectoratele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colare iau în considerare propunerile conducerilor unită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ilor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ământ referitoare la numărul de clase pregătitoare rezultate în urma recensământului copiilor realizat, pentru fiecare circumscripție școlară, în colaborare cu autorită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ile administra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iei publice locale.</w:t>
      </w:r>
    </w:p>
    <w:p w:rsidR="000C49ED" w:rsidRPr="00EA5A33" w:rsidRDefault="00E500A5" w:rsidP="00E500A5">
      <w:pPr>
        <w:autoSpaceDE w:val="0"/>
        <w:autoSpaceDN w:val="0"/>
        <w:spacing w:after="0" w:line="240" w:lineRule="auto"/>
        <w:jc w:val="both"/>
        <w:rPr>
          <w:rFonts w:ascii="Palatino Linotype" w:eastAsia="Calibri" w:hAnsi="Palatino Linotype" w:cs="Times New Roman"/>
          <w:color w:val="00B0F0"/>
          <w:sz w:val="24"/>
          <w:szCs w:val="24"/>
          <w:lang w:val="ro-RO"/>
        </w:rPr>
      </w:pPr>
      <w:r w:rsidRPr="00E500A5">
        <w:rPr>
          <w:rFonts w:ascii="Palatino Linotype" w:eastAsia="Calibri" w:hAnsi="Palatino Linotype" w:cs="Times New Roman"/>
          <w:sz w:val="24"/>
          <w:szCs w:val="24"/>
          <w:lang w:val="ro-RO"/>
        </w:rPr>
        <w:t xml:space="preserve">(3) Numărul de clase pregătitoare cuprins în planul de școlarizare alocat de </w:t>
      </w:r>
      <w:r w:rsidR="00804987">
        <w:rPr>
          <w:rFonts w:ascii="Palatino Linotype" w:eastAsia="Calibri" w:hAnsi="Palatino Linotype" w:cs="Times New Roman"/>
          <w:sz w:val="24"/>
          <w:szCs w:val="24"/>
          <w:lang w:val="ro-RO"/>
        </w:rPr>
        <w:t xml:space="preserve">inspectoratul școlar </w:t>
      </w:r>
      <w:r w:rsidRPr="00E500A5">
        <w:rPr>
          <w:rFonts w:ascii="Palatino Linotype" w:eastAsia="Calibri" w:hAnsi="Palatino Linotype" w:cs="Times New Roman"/>
          <w:sz w:val="24"/>
          <w:szCs w:val="24"/>
          <w:lang w:val="ro-RO"/>
        </w:rPr>
        <w:t>fiecărei unită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ământ </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ine cont de capacitatea de cuprindere a acesteia, determinată de numărul sălilor de clasă în care poate fi organizat, în mod corespunzător, procesul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ământ la clasa pregătitoare, dar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 xml:space="preserve">i la celelalte clase ale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 xml:space="preserve">colii,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 xml:space="preserve">i de obligativitatea cuprinderii în </w:t>
      </w:r>
      <w:r w:rsidRPr="00E500A5">
        <w:rPr>
          <w:rFonts w:ascii="Palatino Linotype" w:eastAsia="Calibri" w:hAnsi="Palatino Linotype" w:cs="Tahoma"/>
          <w:sz w:val="24"/>
          <w:szCs w:val="24"/>
          <w:lang w:val="ro-RO"/>
        </w:rPr>
        <w:t>unitatea de învățământ</w:t>
      </w:r>
      <w:r w:rsidRPr="00E500A5">
        <w:rPr>
          <w:rFonts w:ascii="Palatino Linotype" w:eastAsia="Calibri" w:hAnsi="Palatino Linotype" w:cs="Times New Roman"/>
          <w:sz w:val="24"/>
          <w:szCs w:val="24"/>
          <w:lang w:val="ro-RO"/>
        </w:rPr>
        <w:t xml:space="preserve"> a tuturor copiilor din circumscrip</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ia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 xml:space="preserve">colară. La alocarea numărului de clase pregătitoare se </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ine cont de numărul copiilor care au împlinit vârsta pentru a începe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ământul primar, de arondarea străzilor la unită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ile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ământ sau de cea </w:t>
      </w:r>
      <w:r w:rsidRPr="00E500A5">
        <w:rPr>
          <w:rFonts w:ascii="Palatino Linotype" w:eastAsia="Calibri" w:hAnsi="Palatino Linotype" w:cs="Times New Roman"/>
          <w:sz w:val="24"/>
          <w:szCs w:val="24"/>
          <w:lang w:val="ro-RO"/>
        </w:rPr>
        <w:lastRenderedPageBreak/>
        <w:t>mai bună oportunitate educa</w:t>
      </w:r>
      <w:r w:rsidRPr="00E500A5">
        <w:rPr>
          <w:rFonts w:ascii="Palatino Linotype" w:eastAsia="Calibri" w:hAnsi="Palatino Linotype" w:cs="Tahoma"/>
          <w:sz w:val="24"/>
          <w:szCs w:val="24"/>
          <w:lang w:val="ro-RO"/>
        </w:rPr>
        <w:t>ț</w:t>
      </w:r>
      <w:r w:rsidR="00E041E0">
        <w:rPr>
          <w:rFonts w:ascii="Palatino Linotype" w:eastAsia="Calibri" w:hAnsi="Palatino Linotype" w:cs="Times New Roman"/>
          <w:sz w:val="24"/>
          <w:szCs w:val="24"/>
          <w:lang w:val="ro-RO"/>
        </w:rPr>
        <w:t>ională identificată</w:t>
      </w:r>
      <w:r w:rsidR="00E041E0" w:rsidRPr="00E041E0">
        <w:rPr>
          <w:rFonts w:ascii="Palatino Linotype" w:eastAsia="Calibri" w:hAnsi="Palatino Linotype" w:cs="Times New Roman"/>
          <w:sz w:val="24"/>
          <w:szCs w:val="24"/>
          <w:lang w:val="ro-RO"/>
        </w:rPr>
        <w:t xml:space="preserve">, </w:t>
      </w:r>
      <w:r w:rsidR="00E041E0" w:rsidRPr="00806868">
        <w:rPr>
          <w:rFonts w:ascii="Palatino Linotype" w:eastAsia="Calibri" w:hAnsi="Palatino Linotype" w:cs="Times New Roman"/>
          <w:sz w:val="24"/>
          <w:szCs w:val="24"/>
          <w:lang w:val="ro-RO"/>
        </w:rPr>
        <w:t>precum și de efectivul maxim de 25 de elevi la clasă prevăzut de art. 63 alin. (1) lit. c) din Legea educației naționale nr. 1/2011, cu modificările și completările ulterioare.</w:t>
      </w:r>
    </w:p>
    <w:p w:rsidR="000C49ED" w:rsidRPr="00E500A5" w:rsidRDefault="000C49ED" w:rsidP="00E500A5">
      <w:pPr>
        <w:autoSpaceDE w:val="0"/>
        <w:autoSpaceDN w:val="0"/>
        <w:spacing w:after="0" w:line="240" w:lineRule="auto"/>
        <w:jc w:val="both"/>
        <w:rPr>
          <w:rFonts w:ascii="Palatino Linotype" w:eastAsia="Calibri" w:hAnsi="Palatino Linotype" w:cs="Times New Roman"/>
          <w:sz w:val="24"/>
          <w:szCs w:val="24"/>
          <w:lang w:val="ro-RO"/>
        </w:rPr>
      </w:pPr>
      <w:r w:rsidRPr="00AD6A06">
        <w:rPr>
          <w:rFonts w:ascii="Palatino Linotype" w:eastAsia="Calibri" w:hAnsi="Palatino Linotype" w:cs="Times New Roman"/>
          <w:sz w:val="24"/>
          <w:szCs w:val="24"/>
          <w:lang w:val="ro-RO"/>
        </w:rPr>
        <w:t xml:space="preserve">(4) </w:t>
      </w:r>
      <w:r w:rsidR="00804987">
        <w:rPr>
          <w:rFonts w:ascii="Palatino Linotype" w:eastAsia="Calibri" w:hAnsi="Palatino Linotype" w:cs="Times New Roman"/>
          <w:sz w:val="24"/>
          <w:szCs w:val="24"/>
          <w:lang w:val="ro-RO"/>
        </w:rPr>
        <w:t xml:space="preserve">Inspectoratele școlare </w:t>
      </w:r>
      <w:r w:rsidRPr="00AD6A06">
        <w:rPr>
          <w:rFonts w:ascii="Palatino Linotype" w:eastAsia="Calibri" w:hAnsi="Palatino Linotype" w:cs="Times New Roman"/>
          <w:sz w:val="24"/>
          <w:szCs w:val="24"/>
          <w:lang w:val="ro-RO"/>
        </w:rPr>
        <w:t>pot decide reconfigurarea circumscrip</w:t>
      </w:r>
      <w:r w:rsidRPr="00AD6A06">
        <w:rPr>
          <w:rFonts w:ascii="Palatino Linotype" w:eastAsia="Calibri" w:hAnsi="Palatino Linotype" w:cs="Tahoma"/>
          <w:sz w:val="24"/>
          <w:szCs w:val="24"/>
          <w:lang w:val="ro-RO"/>
        </w:rPr>
        <w:t>ț</w:t>
      </w:r>
      <w:r w:rsidRPr="00AD6A06">
        <w:rPr>
          <w:rFonts w:ascii="Palatino Linotype" w:eastAsia="Calibri" w:hAnsi="Palatino Linotype" w:cs="Times New Roman"/>
          <w:sz w:val="24"/>
          <w:szCs w:val="24"/>
          <w:lang w:val="ro-RO"/>
        </w:rPr>
        <w:t xml:space="preserve">iilor </w:t>
      </w:r>
      <w:r w:rsidRPr="00AD6A06">
        <w:rPr>
          <w:rFonts w:ascii="Palatino Linotype" w:eastAsia="Calibri" w:hAnsi="Palatino Linotype" w:cs="Tahoma"/>
          <w:sz w:val="24"/>
          <w:szCs w:val="24"/>
          <w:lang w:val="ro-RO"/>
        </w:rPr>
        <w:t>ș</w:t>
      </w:r>
      <w:r w:rsidRPr="00AD6A06">
        <w:rPr>
          <w:rFonts w:ascii="Palatino Linotype" w:eastAsia="Calibri" w:hAnsi="Palatino Linotype" w:cs="Times New Roman"/>
          <w:sz w:val="24"/>
          <w:szCs w:val="24"/>
          <w:lang w:val="ro-RO"/>
        </w:rPr>
        <w:t xml:space="preserve">colare </w:t>
      </w:r>
      <w:r w:rsidR="00A87311" w:rsidRPr="00B858FC">
        <w:rPr>
          <w:rFonts w:ascii="Palatino Linotype" w:eastAsia="Calibri" w:hAnsi="Palatino Linotype" w:cs="Times New Roman"/>
          <w:sz w:val="24"/>
          <w:szCs w:val="24"/>
          <w:lang w:val="ro-RO"/>
        </w:rPr>
        <w:t xml:space="preserve">până la data începerii înscrierilor, </w:t>
      </w:r>
      <w:r w:rsidRPr="00AD6A06">
        <w:rPr>
          <w:rFonts w:ascii="Palatino Linotype" w:eastAsia="Calibri" w:hAnsi="Palatino Linotype" w:cs="Times New Roman"/>
          <w:sz w:val="24"/>
          <w:szCs w:val="24"/>
          <w:lang w:val="ro-RO"/>
        </w:rPr>
        <w:t>astfel încât să asigure optimizarea procesului de cuprindere a copiilor în clasa pregătitoare, în situa</w:t>
      </w:r>
      <w:r w:rsidRPr="00AD6A06">
        <w:rPr>
          <w:rFonts w:ascii="Palatino Linotype" w:eastAsia="Calibri" w:hAnsi="Palatino Linotype" w:cs="Tahoma"/>
          <w:sz w:val="24"/>
          <w:szCs w:val="24"/>
          <w:lang w:val="ro-RO"/>
        </w:rPr>
        <w:t>ț</w:t>
      </w:r>
      <w:r w:rsidRPr="00AD6A06">
        <w:rPr>
          <w:rFonts w:ascii="Palatino Linotype" w:eastAsia="Calibri" w:hAnsi="Palatino Linotype" w:cs="Times New Roman"/>
          <w:sz w:val="24"/>
          <w:szCs w:val="24"/>
          <w:lang w:val="ro-RO"/>
        </w:rPr>
        <w:t>ia în care capacitatea unei unită</w:t>
      </w:r>
      <w:r w:rsidRPr="00AD6A06">
        <w:rPr>
          <w:rFonts w:ascii="Palatino Linotype" w:eastAsia="Calibri" w:hAnsi="Palatino Linotype" w:cs="Tahoma"/>
          <w:sz w:val="24"/>
          <w:szCs w:val="24"/>
          <w:lang w:val="ro-RO"/>
        </w:rPr>
        <w:t>ț</w:t>
      </w:r>
      <w:r w:rsidRPr="00AD6A06">
        <w:rPr>
          <w:rFonts w:ascii="Palatino Linotype" w:eastAsia="Calibri" w:hAnsi="Palatino Linotype" w:cs="Times New Roman"/>
          <w:sz w:val="24"/>
          <w:szCs w:val="24"/>
          <w:lang w:val="ro-RO"/>
        </w:rPr>
        <w:t>i de învă</w:t>
      </w:r>
      <w:r w:rsidRPr="00AD6A06">
        <w:rPr>
          <w:rFonts w:ascii="Palatino Linotype" w:eastAsia="Calibri" w:hAnsi="Palatino Linotype" w:cs="Tahoma"/>
          <w:sz w:val="24"/>
          <w:szCs w:val="24"/>
          <w:lang w:val="ro-RO"/>
        </w:rPr>
        <w:t>ț</w:t>
      </w:r>
      <w:r w:rsidRPr="00AD6A06">
        <w:rPr>
          <w:rFonts w:ascii="Palatino Linotype" w:eastAsia="Calibri" w:hAnsi="Palatino Linotype" w:cs="Times New Roman"/>
          <w:sz w:val="24"/>
          <w:szCs w:val="24"/>
          <w:lang w:val="ro-RO"/>
        </w:rPr>
        <w:t>ământ nu permite cuprinderea în clasa pregătitoare  a tuturor copiilor din circumscrip</w:t>
      </w:r>
      <w:r w:rsidRPr="00AD6A06">
        <w:rPr>
          <w:rFonts w:ascii="Palatino Linotype" w:eastAsia="Calibri" w:hAnsi="Palatino Linotype" w:cs="Tahoma"/>
          <w:sz w:val="24"/>
          <w:szCs w:val="24"/>
          <w:lang w:val="ro-RO"/>
        </w:rPr>
        <w:t>ț</w:t>
      </w:r>
      <w:r w:rsidRPr="00AD6A06">
        <w:rPr>
          <w:rFonts w:ascii="Palatino Linotype" w:eastAsia="Calibri" w:hAnsi="Palatino Linotype" w:cs="Times New Roman"/>
          <w:sz w:val="24"/>
          <w:szCs w:val="24"/>
          <w:lang w:val="ro-RO"/>
        </w:rPr>
        <w:t xml:space="preserve">ia </w:t>
      </w:r>
      <w:r w:rsidRPr="00AD6A06">
        <w:rPr>
          <w:rFonts w:ascii="Palatino Linotype" w:eastAsia="Calibri" w:hAnsi="Palatino Linotype" w:cs="Tahoma"/>
          <w:sz w:val="24"/>
          <w:szCs w:val="24"/>
          <w:lang w:val="ro-RO"/>
        </w:rPr>
        <w:t>ș</w:t>
      </w:r>
      <w:r w:rsidRPr="00AD6A06">
        <w:rPr>
          <w:rFonts w:ascii="Palatino Linotype" w:eastAsia="Calibri" w:hAnsi="Palatino Linotype" w:cs="Times New Roman"/>
          <w:sz w:val="24"/>
          <w:szCs w:val="24"/>
          <w:lang w:val="ro-RO"/>
        </w:rPr>
        <w:t xml:space="preserve">colară stabilită în anul școlar anterior, precum </w:t>
      </w:r>
      <w:r w:rsidRPr="00AD6A06">
        <w:rPr>
          <w:rFonts w:ascii="Palatino Linotype" w:eastAsia="Calibri" w:hAnsi="Palatino Linotype" w:cs="Tahoma"/>
          <w:sz w:val="24"/>
          <w:szCs w:val="24"/>
          <w:lang w:val="ro-RO"/>
        </w:rPr>
        <w:t>ș</w:t>
      </w:r>
      <w:r w:rsidRPr="00AD6A06">
        <w:rPr>
          <w:rFonts w:ascii="Palatino Linotype" w:eastAsia="Calibri" w:hAnsi="Palatino Linotype" w:cs="Times New Roman"/>
          <w:sz w:val="24"/>
          <w:szCs w:val="24"/>
          <w:lang w:val="ro-RO"/>
        </w:rPr>
        <w:t>i în alte situa</w:t>
      </w:r>
      <w:r w:rsidRPr="00AD6A06">
        <w:rPr>
          <w:rFonts w:ascii="Palatino Linotype" w:eastAsia="Calibri" w:hAnsi="Palatino Linotype" w:cs="Tahoma"/>
          <w:sz w:val="24"/>
          <w:szCs w:val="24"/>
          <w:lang w:val="ro-RO"/>
        </w:rPr>
        <w:t>ț</w:t>
      </w:r>
      <w:r w:rsidRPr="00AD6A06">
        <w:rPr>
          <w:rFonts w:ascii="Palatino Linotype" w:eastAsia="Calibri" w:hAnsi="Palatino Linotype" w:cs="Times New Roman"/>
          <w:sz w:val="24"/>
          <w:szCs w:val="24"/>
          <w:lang w:val="ro-RO"/>
        </w:rPr>
        <w:t xml:space="preserve">ii justificate, </w:t>
      </w:r>
      <w:r w:rsidR="00E20CFE" w:rsidRPr="00AD6A06">
        <w:rPr>
          <w:rFonts w:ascii="Palatino Linotype" w:eastAsia="Calibri" w:hAnsi="Palatino Linotype" w:cs="Times New Roman"/>
          <w:sz w:val="24"/>
          <w:szCs w:val="24"/>
          <w:lang w:val="ro-RO"/>
        </w:rPr>
        <w:t xml:space="preserve">cum ar fi </w:t>
      </w:r>
      <w:r w:rsidRPr="00AD6A06">
        <w:rPr>
          <w:rFonts w:ascii="Palatino Linotype" w:eastAsia="Calibri" w:hAnsi="Palatino Linotype" w:cs="Times New Roman"/>
          <w:sz w:val="24"/>
          <w:szCs w:val="24"/>
          <w:lang w:val="ro-RO"/>
        </w:rPr>
        <w:t>e</w:t>
      </w:r>
      <w:r w:rsidR="00E20CFE" w:rsidRPr="00AD6A06">
        <w:rPr>
          <w:rFonts w:ascii="Palatino Linotype" w:eastAsia="Calibri" w:hAnsi="Palatino Linotype" w:cs="Times New Roman"/>
          <w:sz w:val="24"/>
          <w:szCs w:val="24"/>
          <w:lang w:val="ro-RO"/>
        </w:rPr>
        <w:t>liminarea</w:t>
      </w:r>
      <w:r w:rsidR="00EA5A33">
        <w:rPr>
          <w:rFonts w:ascii="Palatino Linotype" w:eastAsia="Calibri" w:hAnsi="Palatino Linotype" w:cs="Times New Roman"/>
          <w:sz w:val="24"/>
          <w:szCs w:val="24"/>
          <w:lang w:val="ro-RO"/>
        </w:rPr>
        <w:t xml:space="preserve"> </w:t>
      </w:r>
      <w:r w:rsidR="00E20CFE" w:rsidRPr="00AD6A06">
        <w:rPr>
          <w:rFonts w:ascii="Palatino Linotype" w:eastAsia="Calibri" w:hAnsi="Palatino Linotype" w:cs="Times New Roman"/>
          <w:sz w:val="24"/>
          <w:szCs w:val="24"/>
          <w:lang w:val="ro-RO"/>
        </w:rPr>
        <w:t>segregării şcolare,rezultată din segregarea pe criteriul mediului de rezidenţă.</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(5) Circumscrip</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iile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colare, planul de școlarizare, respectiv număru</w:t>
      </w:r>
      <w:r w:rsidR="0028501A">
        <w:rPr>
          <w:rFonts w:ascii="Palatino Linotype" w:eastAsia="Calibri" w:hAnsi="Palatino Linotype" w:cs="Times New Roman"/>
          <w:sz w:val="24"/>
          <w:szCs w:val="24"/>
          <w:lang w:val="ro-RO"/>
        </w:rPr>
        <w:t>l de clase pregătitoare alocate</w:t>
      </w:r>
      <w:r w:rsidRPr="00E500A5">
        <w:rPr>
          <w:rFonts w:ascii="Palatino Linotype" w:eastAsia="Calibri" w:hAnsi="Palatino Linotype" w:cs="Times New Roman"/>
          <w:sz w:val="24"/>
          <w:szCs w:val="24"/>
          <w:lang w:val="ro-RO"/>
        </w:rPr>
        <w:t xml:space="preserve"> sunt afi</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ate la fiecare unitate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ământ, inclusiv pe site-ul acesteia, dacă există,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 xml:space="preserve">i pe site-ul inspectoratului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colar, conform Calendarului înscrierii în învățământu</w:t>
      </w:r>
      <w:r w:rsidR="00290DA2">
        <w:rPr>
          <w:rFonts w:ascii="Palatino Linotype" w:eastAsia="Calibri" w:hAnsi="Palatino Linotype" w:cs="Times New Roman"/>
          <w:sz w:val="24"/>
          <w:szCs w:val="24"/>
          <w:lang w:val="ro-RO"/>
        </w:rPr>
        <w:t>l primar pentru anul școlar 2019-2020</w:t>
      </w:r>
      <w:r w:rsidRPr="00E500A5">
        <w:rPr>
          <w:rFonts w:ascii="Palatino Linotype" w:eastAsia="Calibri" w:hAnsi="Palatino Linotype" w:cs="Times New Roman"/>
          <w:sz w:val="24"/>
          <w:szCs w:val="24"/>
          <w:lang w:val="ro-RO"/>
        </w:rPr>
        <w:t>, prevăzut în anexa nr. 1 la ordin (</w:t>
      </w:r>
      <w:r w:rsidRPr="00E500A5">
        <w:rPr>
          <w:rFonts w:ascii="Palatino Linotype" w:eastAsia="Calibri" w:hAnsi="Palatino Linotype" w:cs="Times New Roman"/>
          <w:i/>
          <w:sz w:val="24"/>
          <w:szCs w:val="24"/>
          <w:lang w:val="ro-RO"/>
        </w:rPr>
        <w:t>calendarul înscrierii</w:t>
      </w:r>
      <w:r w:rsidRPr="00E500A5">
        <w:rPr>
          <w:rFonts w:ascii="Palatino Linotype" w:eastAsia="Calibri" w:hAnsi="Palatino Linotype" w:cs="Times New Roman"/>
          <w:sz w:val="24"/>
          <w:szCs w:val="24"/>
          <w:lang w:val="ro-RO"/>
        </w:rPr>
        <w:t>), pentru informarea părin</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ilor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 xml:space="preserve">i a publicului interesat. </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(6) Pentru informarea părinților și a publicului interesat și pentru a permite părinților luarea unor decizii în cunoștință de cauză privitoare la opțiunea pentru o unitate de învățământ sau alta, fiecare unitate de înv</w:t>
      </w:r>
      <w:r w:rsidR="00804987">
        <w:rPr>
          <w:rFonts w:ascii="Palatino Linotype" w:eastAsia="Calibri" w:hAnsi="Palatino Linotype" w:cs="Times New Roman"/>
          <w:sz w:val="24"/>
          <w:szCs w:val="24"/>
          <w:lang w:val="ro-RO"/>
        </w:rPr>
        <w:t>ățământ</w:t>
      </w:r>
      <w:r w:rsidRPr="00E500A5">
        <w:rPr>
          <w:rFonts w:ascii="Palatino Linotype" w:eastAsia="Calibri" w:hAnsi="Palatino Linotype" w:cs="Times New Roman"/>
          <w:sz w:val="24"/>
          <w:szCs w:val="24"/>
          <w:lang w:val="ro-RO"/>
        </w:rPr>
        <w:t xml:space="preserve"> pune la dispoziție și informații referitoare la locul de desfășurare a activității corespunzătoare clasei pregătitoare (în spațiul școlii sau al unei grădinițe), la posibilitatea organizării programului „Școala după școală”, la organizarea și dotarea spațiului școlar etc.</w:t>
      </w:r>
    </w:p>
    <w:p w:rsid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 xml:space="preserve"> (7) În localitățile în care funcționează unități de învățământ teologic/ confesional, </w:t>
      </w:r>
      <w:r w:rsidR="00E25221" w:rsidRPr="0088223F">
        <w:rPr>
          <w:rFonts w:ascii="Palatino Linotype" w:eastAsia="Calibri" w:hAnsi="Palatino Linotype" w:cs="Times New Roman"/>
          <w:sz w:val="24"/>
          <w:szCs w:val="24"/>
          <w:lang w:val="ro-RO"/>
        </w:rPr>
        <w:t>de arte și sportiv,</w:t>
      </w:r>
      <w:r w:rsidRPr="00E500A5">
        <w:rPr>
          <w:rFonts w:ascii="Palatino Linotype" w:eastAsia="Calibri" w:hAnsi="Palatino Linotype" w:cs="Times New Roman"/>
          <w:sz w:val="24"/>
          <w:szCs w:val="24"/>
          <w:lang w:val="ro-RO"/>
        </w:rPr>
        <w:t>precum și unități de învățământ cu profil pedagogic care școlarizează nivelul de învățământ primar, inspectoratele școlare decid dacă acestor unități li se alocă sau nu circumscripție școlară.</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(8) În cazul în care unităților de învățământ menționate la alin. (7) li se alocă circumscripție școlară, procedura de înscriere în clasa pregătitoare este cea prevăzută la cap. V, VI și VII.</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(9) În cazul în care unităților de învățământ menționate la alin. (7) nu li se alocă circumscripție școlară, procedura de înscriere în clasa pregătitoare este cea prevăzută la cap. XI pentru unitățile de învățământ particular.</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b/>
          <w:bCs/>
          <w:sz w:val="24"/>
          <w:szCs w:val="24"/>
          <w:lang w:val="ro-RO"/>
        </w:rPr>
      </w:pPr>
    </w:p>
    <w:p w:rsidR="00E500A5" w:rsidRPr="00E500A5" w:rsidRDefault="00E500A5" w:rsidP="00E500A5">
      <w:pPr>
        <w:autoSpaceDE w:val="0"/>
        <w:autoSpaceDN w:val="0"/>
        <w:spacing w:after="0" w:line="240" w:lineRule="auto"/>
        <w:jc w:val="both"/>
        <w:rPr>
          <w:rFonts w:ascii="Palatino Linotype" w:eastAsia="Times New Roman" w:hAnsi="Palatino Linotype" w:cs="Times New Roman"/>
          <w:b/>
          <w:bCs/>
          <w:sz w:val="24"/>
          <w:szCs w:val="24"/>
          <w:lang w:val="ro-RO"/>
        </w:rPr>
      </w:pPr>
      <w:r w:rsidRPr="00E500A5">
        <w:rPr>
          <w:rFonts w:ascii="Palatino Linotype" w:eastAsia="Times New Roman" w:hAnsi="Palatino Linotype" w:cs="Times New Roman"/>
          <w:b/>
          <w:bCs/>
          <w:sz w:val="24"/>
          <w:szCs w:val="24"/>
          <w:lang w:val="ro-RO"/>
        </w:rPr>
        <w:t>Cap. II Condi</w:t>
      </w:r>
      <w:r w:rsidRPr="00E500A5">
        <w:rPr>
          <w:rFonts w:ascii="Palatino Linotype" w:eastAsia="Times New Roman" w:hAnsi="Palatino Linotype" w:cs="Tahoma"/>
          <w:b/>
          <w:bCs/>
          <w:sz w:val="24"/>
          <w:szCs w:val="24"/>
          <w:lang w:val="ro-RO"/>
        </w:rPr>
        <w:t>ț</w:t>
      </w:r>
      <w:r w:rsidRPr="00E500A5">
        <w:rPr>
          <w:rFonts w:ascii="Palatino Linotype" w:eastAsia="Times New Roman" w:hAnsi="Palatino Linotype" w:cs="Times New Roman"/>
          <w:b/>
          <w:bCs/>
          <w:sz w:val="24"/>
          <w:szCs w:val="24"/>
          <w:lang w:val="ro-RO"/>
        </w:rPr>
        <w:t>ii de înscriere în învățământul primar</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b/>
          <w:bCs/>
          <w:sz w:val="24"/>
          <w:szCs w:val="24"/>
          <w:lang w:val="ro-RO"/>
        </w:rPr>
      </w:pPr>
    </w:p>
    <w:p w:rsidR="00E500A5" w:rsidRPr="00E500A5" w:rsidRDefault="00E500A5" w:rsidP="00E500A5">
      <w:pPr>
        <w:autoSpaceDE w:val="0"/>
        <w:autoSpaceDN w:val="0"/>
        <w:spacing w:after="0" w:line="240" w:lineRule="auto"/>
        <w:ind w:firstLine="708"/>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b/>
          <w:bCs/>
          <w:sz w:val="24"/>
          <w:szCs w:val="24"/>
          <w:lang w:val="ro-RO"/>
        </w:rPr>
        <w:t xml:space="preserve">Art. 5. </w:t>
      </w:r>
      <w:r w:rsidRPr="00E500A5">
        <w:rPr>
          <w:rFonts w:ascii="Palatino Linotype" w:eastAsia="Times New Roman" w:hAnsi="Palatino Linotype" w:cs="Times New Roman"/>
          <w:bCs/>
          <w:sz w:val="24"/>
          <w:szCs w:val="24"/>
          <w:lang w:val="ro-RO"/>
        </w:rPr>
        <w:t xml:space="preserve">- </w:t>
      </w:r>
      <w:r w:rsidRPr="00E500A5">
        <w:rPr>
          <w:rFonts w:ascii="Palatino Linotype" w:eastAsia="Times New Roman" w:hAnsi="Palatino Linotype" w:cs="Times New Roman"/>
          <w:sz w:val="24"/>
          <w:szCs w:val="24"/>
          <w:lang w:val="ro-RO"/>
        </w:rPr>
        <w:t>(1) Părin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ii, ai căror copii împlinesc vârsta de 6 an</w:t>
      </w:r>
      <w:r w:rsidR="00E84D5B">
        <w:rPr>
          <w:rFonts w:ascii="Palatino Linotype" w:eastAsia="Times New Roman" w:hAnsi="Palatino Linotype" w:cs="Times New Roman"/>
          <w:sz w:val="24"/>
          <w:szCs w:val="24"/>
          <w:lang w:val="ro-RO"/>
        </w:rPr>
        <w:t xml:space="preserve">i până la data de 31 </w:t>
      </w:r>
      <w:r w:rsidR="00290DA2">
        <w:rPr>
          <w:rFonts w:ascii="Palatino Linotype" w:eastAsia="Times New Roman" w:hAnsi="Palatino Linotype" w:cs="Times New Roman"/>
          <w:sz w:val="24"/>
          <w:szCs w:val="24"/>
          <w:lang w:val="ro-RO"/>
        </w:rPr>
        <w:t>august 2019</w:t>
      </w:r>
      <w:r w:rsidRPr="00E500A5">
        <w:rPr>
          <w:rFonts w:ascii="Palatino Linotype" w:eastAsia="Times New Roman" w:hAnsi="Palatino Linotype" w:cs="Times New Roman"/>
          <w:sz w:val="24"/>
          <w:szCs w:val="24"/>
          <w:lang w:val="ro-RO"/>
        </w:rPr>
        <w:t xml:space="preserve"> inclusiv, au obliga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ia de a înscrie copiii în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ământul primar în clasa pregătitoare, în conformitate cu prevederile legii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i ale prezentei metodologii. </w:t>
      </w:r>
    </w:p>
    <w:p w:rsid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 xml:space="preserve">(2) Inspectoratele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colare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 au obliga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ia de a asigura permanent informarea și consilierea părin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ilor referitor la prevederile legii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ale prezentei metodologii în ceea ce prive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te înscrierea copiilor în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ământul primar. </w:t>
      </w:r>
      <w:r w:rsidR="0028501A">
        <w:rPr>
          <w:rFonts w:ascii="Palatino Linotype" w:eastAsia="Times New Roman" w:hAnsi="Palatino Linotype" w:cs="Times New Roman"/>
          <w:sz w:val="24"/>
          <w:szCs w:val="24"/>
          <w:lang w:val="ro-RO"/>
        </w:rPr>
        <w:t xml:space="preserve">Directorul unității de învățământ desemnează persoana/persoanele, în funcție de </w:t>
      </w:r>
      <w:r w:rsidR="0028501A">
        <w:rPr>
          <w:rFonts w:ascii="Palatino Linotype" w:eastAsia="Times New Roman" w:hAnsi="Palatino Linotype" w:cs="Times New Roman"/>
          <w:sz w:val="24"/>
          <w:szCs w:val="24"/>
          <w:lang w:val="ro-RO"/>
        </w:rPr>
        <w:lastRenderedPageBreak/>
        <w:t>numărul de clase,</w:t>
      </w:r>
      <w:r w:rsidRPr="00E500A5">
        <w:rPr>
          <w:rFonts w:ascii="Palatino Linotype" w:eastAsia="Times New Roman" w:hAnsi="Palatino Linotype" w:cs="Times New Roman"/>
          <w:sz w:val="24"/>
          <w:szCs w:val="24"/>
          <w:lang w:val="ro-RO"/>
        </w:rPr>
        <w:t xml:space="preserve"> care răspund</w:t>
      </w:r>
      <w:r w:rsidR="0028501A">
        <w:rPr>
          <w:rFonts w:ascii="Palatino Linotype" w:eastAsia="Times New Roman" w:hAnsi="Palatino Linotype" w:cs="Times New Roman"/>
          <w:sz w:val="24"/>
          <w:szCs w:val="24"/>
          <w:lang w:val="ro-RO"/>
        </w:rPr>
        <w:t>e/răspund</w:t>
      </w:r>
      <w:r w:rsidRPr="00E500A5">
        <w:rPr>
          <w:rFonts w:ascii="Palatino Linotype" w:eastAsia="Times New Roman" w:hAnsi="Palatino Linotype" w:cs="Times New Roman"/>
          <w:sz w:val="24"/>
          <w:szCs w:val="24"/>
          <w:lang w:val="ro-RO"/>
        </w:rPr>
        <w:t xml:space="preserve"> la întrebările/solicitările părin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ilor</w:t>
      </w:r>
      <w:r w:rsidR="006E5A88">
        <w:rPr>
          <w:rFonts w:ascii="Palatino Linotype" w:eastAsia="Times New Roman" w:hAnsi="Palatino Linotype" w:cs="Times New Roman"/>
          <w:sz w:val="24"/>
          <w:szCs w:val="24"/>
          <w:lang w:val="ro-RO"/>
        </w:rPr>
        <w:t>. Persoanele desemnate</w:t>
      </w:r>
      <w:r w:rsidRPr="00E500A5">
        <w:rPr>
          <w:rFonts w:ascii="Palatino Linotype" w:eastAsia="Times New Roman" w:hAnsi="Palatino Linotype" w:cs="Times New Roman"/>
          <w:sz w:val="24"/>
          <w:szCs w:val="24"/>
          <w:lang w:val="ro-RO"/>
        </w:rPr>
        <w:t xml:space="preserve"> au obliga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ia de a cunoa</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te aceste prevederi, precum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op</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iunile pe care le au părin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ii privind alegerea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ii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 în care î</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i pot înscrie copiii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trebuie să poată oferi detalii referitoare la con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inutul activită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ilor educa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ionale care se desfă</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oară în clasa pregătitoare, la abordarea didactică, la organizarea programului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colar etc. Consilierea se face având în vedere, cu prioritate, interesul educa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ional al copilului.</w:t>
      </w:r>
    </w:p>
    <w:p w:rsidR="00E25221" w:rsidRPr="00E500A5" w:rsidRDefault="00E25221" w:rsidP="00E500A5">
      <w:pPr>
        <w:autoSpaceDE w:val="0"/>
        <w:autoSpaceDN w:val="0"/>
        <w:spacing w:after="0" w:line="240" w:lineRule="auto"/>
        <w:jc w:val="both"/>
        <w:rPr>
          <w:rFonts w:ascii="Palatino Linotype" w:eastAsia="Times New Roman" w:hAnsi="Palatino Linotype" w:cs="Times New Roman"/>
          <w:sz w:val="24"/>
          <w:szCs w:val="24"/>
          <w:lang w:val="ro-RO"/>
        </w:rPr>
      </w:pPr>
      <w:r>
        <w:rPr>
          <w:rFonts w:ascii="Palatino Linotype" w:eastAsia="Times New Roman" w:hAnsi="Palatino Linotype" w:cs="Times New Roman"/>
          <w:sz w:val="24"/>
          <w:szCs w:val="24"/>
          <w:lang w:val="ro-RO"/>
        </w:rPr>
        <w:t xml:space="preserve">3) </w:t>
      </w:r>
      <w:r w:rsidRPr="00B858FC">
        <w:rPr>
          <w:rFonts w:ascii="Palatino Linotype" w:eastAsia="Times New Roman" w:hAnsi="Palatino Linotype" w:cs="Times New Roman"/>
          <w:sz w:val="24"/>
          <w:szCs w:val="24"/>
          <w:lang w:val="ro-RO"/>
        </w:rPr>
        <w:t xml:space="preserve">Inspectoratele </w:t>
      </w:r>
      <w:r w:rsidRPr="00B858FC">
        <w:rPr>
          <w:rFonts w:ascii="Palatino Linotype" w:eastAsia="Times New Roman" w:hAnsi="Palatino Linotype" w:cs="Tahoma"/>
          <w:sz w:val="24"/>
          <w:szCs w:val="24"/>
          <w:lang w:val="ro-RO"/>
        </w:rPr>
        <w:t>ș</w:t>
      </w:r>
      <w:r w:rsidRPr="00B858FC">
        <w:rPr>
          <w:rFonts w:ascii="Palatino Linotype" w:eastAsia="Times New Roman" w:hAnsi="Palatino Linotype" w:cs="Times New Roman"/>
          <w:sz w:val="24"/>
          <w:szCs w:val="24"/>
          <w:lang w:val="ro-RO"/>
        </w:rPr>
        <w:t xml:space="preserve">colare </w:t>
      </w:r>
      <w:r w:rsidRPr="00B858FC">
        <w:rPr>
          <w:rFonts w:ascii="Palatino Linotype" w:eastAsia="Times New Roman" w:hAnsi="Palatino Linotype" w:cs="Tahoma"/>
          <w:sz w:val="24"/>
          <w:szCs w:val="24"/>
          <w:lang w:val="ro-RO"/>
        </w:rPr>
        <w:t>ș</w:t>
      </w:r>
      <w:r w:rsidRPr="00B858FC">
        <w:rPr>
          <w:rFonts w:ascii="Palatino Linotype" w:eastAsia="Times New Roman" w:hAnsi="Palatino Linotype" w:cs="Times New Roman"/>
          <w:sz w:val="24"/>
          <w:szCs w:val="24"/>
          <w:lang w:val="ro-RO"/>
        </w:rPr>
        <w:t>i unită</w:t>
      </w:r>
      <w:r w:rsidRPr="00B858FC">
        <w:rPr>
          <w:rFonts w:ascii="Palatino Linotype" w:eastAsia="Times New Roman" w:hAnsi="Palatino Linotype" w:cs="Tahoma"/>
          <w:sz w:val="24"/>
          <w:szCs w:val="24"/>
          <w:lang w:val="ro-RO"/>
        </w:rPr>
        <w:t>ț</w:t>
      </w:r>
      <w:r w:rsidRPr="00B858FC">
        <w:rPr>
          <w:rFonts w:ascii="Palatino Linotype" w:eastAsia="Times New Roman" w:hAnsi="Palatino Linotype" w:cs="Times New Roman"/>
          <w:sz w:val="24"/>
          <w:szCs w:val="24"/>
          <w:lang w:val="ro-RO"/>
        </w:rPr>
        <w:t>ile de învă</w:t>
      </w:r>
      <w:r w:rsidRPr="00B858FC">
        <w:rPr>
          <w:rFonts w:ascii="Palatino Linotype" w:eastAsia="Times New Roman" w:hAnsi="Palatino Linotype" w:cs="Tahoma"/>
          <w:sz w:val="24"/>
          <w:szCs w:val="24"/>
          <w:lang w:val="ro-RO"/>
        </w:rPr>
        <w:t>ț</w:t>
      </w:r>
      <w:r w:rsidRPr="00B858FC">
        <w:rPr>
          <w:rFonts w:ascii="Palatino Linotype" w:eastAsia="Times New Roman" w:hAnsi="Palatino Linotype" w:cs="Times New Roman"/>
          <w:sz w:val="24"/>
          <w:szCs w:val="24"/>
          <w:lang w:val="ro-RO"/>
        </w:rPr>
        <w:t>ământ, cu sprijinul organizațiilor nonguvernamentale și instituțiile administrației locale,</w:t>
      </w:r>
      <w:r w:rsidR="00804987">
        <w:rPr>
          <w:rFonts w:ascii="Palatino Linotype" w:eastAsia="Times New Roman" w:hAnsi="Palatino Linotype" w:cs="Times New Roman"/>
          <w:sz w:val="24"/>
          <w:szCs w:val="24"/>
          <w:lang w:val="ro-RO"/>
        </w:rPr>
        <w:t xml:space="preserve"> desfășoară</w:t>
      </w:r>
      <w:r w:rsidRPr="00B858FC">
        <w:rPr>
          <w:rFonts w:ascii="Palatino Linotype" w:eastAsia="Times New Roman" w:hAnsi="Palatino Linotype" w:cs="Times New Roman"/>
          <w:sz w:val="24"/>
          <w:szCs w:val="24"/>
          <w:lang w:val="ro-RO"/>
        </w:rPr>
        <w:t xml:space="preserve"> campanii de mediatizare a procesului de înscriere în învățământul primar a copiilor</w:t>
      </w:r>
      <w:r w:rsidR="00384FC0">
        <w:rPr>
          <w:rFonts w:ascii="Palatino Linotype" w:eastAsia="Times New Roman" w:hAnsi="Palatino Linotype" w:cs="Times New Roman"/>
          <w:sz w:val="24"/>
          <w:szCs w:val="24"/>
          <w:lang w:val="ro-RO"/>
        </w:rPr>
        <w:t xml:space="preserve"> care provin di</w:t>
      </w:r>
      <w:r w:rsidRPr="00B858FC">
        <w:rPr>
          <w:rFonts w:ascii="Palatino Linotype" w:eastAsia="Times New Roman" w:hAnsi="Palatino Linotype" w:cs="Times New Roman"/>
          <w:sz w:val="24"/>
          <w:szCs w:val="24"/>
          <w:lang w:val="ro-RO"/>
        </w:rPr>
        <w:t>n medii defavorizate, ai căror părinți au un acces redus la informații, aflați în dificultate (copii lăsați în grija rudelor, copii care locuiesc în zone izolate sa</w:t>
      </w:r>
      <w:r w:rsidR="00A25C18">
        <w:rPr>
          <w:rFonts w:ascii="Palatino Linotype" w:eastAsia="Times New Roman" w:hAnsi="Palatino Linotype" w:cs="Times New Roman"/>
          <w:sz w:val="24"/>
          <w:szCs w:val="24"/>
          <w:lang w:val="ro-RO"/>
        </w:rPr>
        <w:t>u care provin din familii sărace</w:t>
      </w:r>
      <w:r w:rsidRPr="00B858FC">
        <w:rPr>
          <w:rFonts w:ascii="Palatino Linotype" w:eastAsia="Times New Roman" w:hAnsi="Palatino Linotype" w:cs="Times New Roman"/>
          <w:sz w:val="24"/>
          <w:szCs w:val="24"/>
          <w:lang w:val="ro-RO"/>
        </w:rPr>
        <w:t>, copii romi  etc.)</w:t>
      </w:r>
    </w:p>
    <w:p w:rsidR="00E500A5" w:rsidRPr="00E500A5" w:rsidRDefault="00E500A5" w:rsidP="00E500A5">
      <w:pPr>
        <w:autoSpaceDE w:val="0"/>
        <w:autoSpaceDN w:val="0"/>
        <w:spacing w:after="0" w:line="240" w:lineRule="auto"/>
        <w:ind w:firstLine="708"/>
        <w:jc w:val="both"/>
        <w:rPr>
          <w:rFonts w:ascii="Palatino Linotype" w:eastAsia="Times New Roman" w:hAnsi="Palatino Linotype" w:cs="Times New Roman"/>
          <w:sz w:val="24"/>
          <w:szCs w:val="24"/>
          <w:lang w:val="ro-RO"/>
        </w:rPr>
      </w:pPr>
      <w:r w:rsidRPr="00D81DA8">
        <w:rPr>
          <w:rFonts w:ascii="Palatino Linotype" w:eastAsia="Times New Roman" w:hAnsi="Palatino Linotype" w:cs="Times New Roman"/>
          <w:b/>
          <w:bCs/>
          <w:sz w:val="24"/>
          <w:szCs w:val="24"/>
          <w:lang w:val="ro-RO"/>
        </w:rPr>
        <w:t xml:space="preserve">Art. 6. </w:t>
      </w:r>
      <w:r w:rsidRPr="00D81DA8">
        <w:rPr>
          <w:rFonts w:ascii="Palatino Linotype" w:eastAsia="Times New Roman" w:hAnsi="Palatino Linotype" w:cs="Times New Roman"/>
          <w:bCs/>
          <w:sz w:val="24"/>
          <w:szCs w:val="24"/>
          <w:lang w:val="ro-RO"/>
        </w:rPr>
        <w:t xml:space="preserve">- </w:t>
      </w:r>
      <w:r w:rsidRPr="00D81DA8">
        <w:rPr>
          <w:rFonts w:ascii="Palatino Linotype" w:eastAsia="Times New Roman" w:hAnsi="Palatino Linotype" w:cs="Times New Roman"/>
          <w:sz w:val="24"/>
          <w:szCs w:val="24"/>
          <w:lang w:val="ro-RO"/>
        </w:rPr>
        <w:t>(1) Părin</w:t>
      </w:r>
      <w:r w:rsidRPr="00D81DA8">
        <w:rPr>
          <w:rFonts w:ascii="Palatino Linotype" w:eastAsia="Times New Roman" w:hAnsi="Palatino Linotype" w:cs="Tahoma"/>
          <w:sz w:val="24"/>
          <w:szCs w:val="24"/>
          <w:lang w:val="ro-RO"/>
        </w:rPr>
        <w:t>ț</w:t>
      </w:r>
      <w:r w:rsidRPr="00D81DA8">
        <w:rPr>
          <w:rFonts w:ascii="Palatino Linotype" w:eastAsia="Times New Roman" w:hAnsi="Palatino Linotype" w:cs="Times New Roman"/>
          <w:sz w:val="24"/>
          <w:szCs w:val="24"/>
          <w:lang w:val="ro-RO"/>
        </w:rPr>
        <w:t>ii</w:t>
      </w:r>
      <w:r w:rsidR="00A87311" w:rsidRPr="00D81DA8">
        <w:rPr>
          <w:rFonts w:ascii="Palatino Linotype" w:eastAsia="Times New Roman" w:hAnsi="Palatino Linotype" w:cs="Times New Roman"/>
          <w:sz w:val="24"/>
          <w:szCs w:val="24"/>
          <w:lang w:val="ro-RO"/>
        </w:rPr>
        <w:t>/</w:t>
      </w:r>
      <w:r w:rsidR="00802C4F">
        <w:rPr>
          <w:rFonts w:ascii="Palatino Linotype" w:hAnsi="Palatino Linotype" w:cs="Times New Roman"/>
          <w:sz w:val="24"/>
          <w:szCs w:val="24"/>
          <w:lang w:val="ro-RO"/>
        </w:rPr>
        <w:t xml:space="preserve">tutorii/ </w:t>
      </w:r>
      <w:r w:rsidR="00A87311" w:rsidRPr="00D81DA8">
        <w:rPr>
          <w:rFonts w:ascii="Palatino Linotype" w:hAnsi="Palatino Linotype" w:cs="Times New Roman"/>
          <w:sz w:val="24"/>
          <w:szCs w:val="24"/>
          <w:lang w:val="ro-RO"/>
        </w:rPr>
        <w:t>împuterniciții legali</w:t>
      </w:r>
      <w:r w:rsidRPr="00D81DA8">
        <w:rPr>
          <w:rFonts w:ascii="Palatino Linotype" w:eastAsia="Times New Roman" w:hAnsi="Palatino Linotype" w:cs="Times New Roman"/>
          <w:sz w:val="24"/>
          <w:szCs w:val="24"/>
          <w:lang w:val="ro-RO"/>
        </w:rPr>
        <w:t xml:space="preserve"> ai căror copii împlinesc</w:t>
      </w:r>
      <w:r w:rsidRPr="00E500A5">
        <w:rPr>
          <w:rFonts w:ascii="Palatino Linotype" w:eastAsia="Times New Roman" w:hAnsi="Palatino Linotype" w:cs="Times New Roman"/>
          <w:sz w:val="24"/>
          <w:szCs w:val="24"/>
          <w:lang w:val="ro-RO"/>
        </w:rPr>
        <w:t xml:space="preserve"> vârsta de 6 ani în perioada </w:t>
      </w:r>
      <w:r w:rsidR="00290DA2">
        <w:rPr>
          <w:rFonts w:ascii="Palatino Linotype" w:eastAsia="Times New Roman" w:hAnsi="Palatino Linotype" w:cs="Times New Roman"/>
          <w:sz w:val="24"/>
          <w:szCs w:val="24"/>
          <w:lang w:val="ro-RO"/>
        </w:rPr>
        <w:t>1 septembrie – 31 decembrie 2019</w:t>
      </w:r>
      <w:r w:rsidR="00384FC0">
        <w:rPr>
          <w:rFonts w:ascii="Palatino Linotype" w:eastAsia="Times New Roman" w:hAnsi="Palatino Linotype" w:cs="Times New Roman"/>
          <w:sz w:val="24"/>
          <w:szCs w:val="24"/>
          <w:lang w:val="ro-RO"/>
        </w:rPr>
        <w:t xml:space="preserve"> inclusiv</w:t>
      </w:r>
      <w:r w:rsidRPr="00E500A5">
        <w:rPr>
          <w:rFonts w:ascii="Palatino Linotype" w:eastAsia="Times New Roman" w:hAnsi="Palatino Linotype" w:cs="Times New Roman"/>
          <w:sz w:val="24"/>
          <w:szCs w:val="24"/>
          <w:lang w:val="ro-RO"/>
        </w:rPr>
        <w:t xml:space="preserve"> pot să-</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înscrie copiii în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ământul primar în clasa pregătitoare, dacă dezvoltarea lor psihosomatică este corespunzătoare. </w:t>
      </w:r>
    </w:p>
    <w:p w:rsidR="00E500A5" w:rsidRPr="00B858FC"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(2) Înscrierea copiilor men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iona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 la alin. (1) în clasa pregătitoare se face la solicitarea scrisă a </w:t>
      </w:r>
      <w:r w:rsidRPr="00F54169">
        <w:rPr>
          <w:rFonts w:ascii="Palatino Linotype" w:eastAsia="Times New Roman" w:hAnsi="Palatino Linotype" w:cs="Times New Roman"/>
          <w:sz w:val="24"/>
          <w:szCs w:val="24"/>
          <w:lang w:val="ro-RO"/>
        </w:rPr>
        <w:t>părin</w:t>
      </w:r>
      <w:r w:rsidRPr="00F54169">
        <w:rPr>
          <w:rFonts w:ascii="Palatino Linotype" w:eastAsia="Times New Roman" w:hAnsi="Palatino Linotype" w:cs="Tahoma"/>
          <w:sz w:val="24"/>
          <w:szCs w:val="24"/>
          <w:lang w:val="ro-RO"/>
        </w:rPr>
        <w:t>ț</w:t>
      </w:r>
      <w:r w:rsidRPr="00F54169">
        <w:rPr>
          <w:rFonts w:ascii="Palatino Linotype" w:eastAsia="Times New Roman" w:hAnsi="Palatino Linotype" w:cs="Times New Roman"/>
          <w:sz w:val="24"/>
          <w:szCs w:val="24"/>
          <w:lang w:val="ro-RO"/>
        </w:rPr>
        <w:t>ilor</w:t>
      </w:r>
      <w:r w:rsidR="00A87311" w:rsidRPr="00F54169">
        <w:rPr>
          <w:rFonts w:ascii="Palatino Linotype" w:hAnsi="Palatino Linotype" w:cs="Times New Roman"/>
          <w:sz w:val="24"/>
          <w:szCs w:val="24"/>
          <w:lang w:val="ro-RO"/>
        </w:rPr>
        <w:t>/</w:t>
      </w:r>
      <w:r w:rsidR="00802C4F">
        <w:rPr>
          <w:rFonts w:ascii="Palatino Linotype" w:hAnsi="Palatino Linotype" w:cs="Times New Roman"/>
          <w:sz w:val="24"/>
          <w:szCs w:val="24"/>
          <w:lang w:val="ro-RO"/>
        </w:rPr>
        <w:t>tutorilor/</w:t>
      </w:r>
      <w:r w:rsidR="00A87311" w:rsidRPr="00F54169">
        <w:rPr>
          <w:rFonts w:ascii="Palatino Linotype" w:hAnsi="Palatino Linotype" w:cs="Times New Roman"/>
          <w:sz w:val="24"/>
          <w:szCs w:val="24"/>
          <w:lang w:val="ro-RO"/>
        </w:rPr>
        <w:t>împuterniciților legali</w:t>
      </w:r>
      <w:r w:rsidRPr="00F54169">
        <w:rPr>
          <w:rFonts w:ascii="Palatino Linotype" w:eastAsia="Times New Roman" w:hAnsi="Palatino Linotype" w:cs="Times New Roman"/>
          <w:sz w:val="24"/>
          <w:szCs w:val="24"/>
          <w:lang w:val="ro-RO"/>
        </w:rPr>
        <w:t>,</w:t>
      </w:r>
      <w:r w:rsidRPr="00E500A5">
        <w:rPr>
          <w:rFonts w:ascii="Palatino Linotype" w:eastAsia="Times New Roman" w:hAnsi="Palatino Linotype" w:cs="Times New Roman"/>
          <w:sz w:val="24"/>
          <w:szCs w:val="24"/>
          <w:lang w:val="ro-RO"/>
        </w:rPr>
        <w:t>dacă evaluarea dezvoltării psihosomatice a acestora, făcută de speciali</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ti, atestă pregătirea copiilor pentru parcurgerea cu succes a clasei pregătitoare.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(3) Părin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ii copiilor care împlinesc vârsta de 6 ani în perioada </w:t>
      </w:r>
      <w:r w:rsidR="00290DA2">
        <w:rPr>
          <w:rFonts w:ascii="Palatino Linotype" w:eastAsia="Times New Roman" w:hAnsi="Palatino Linotype" w:cs="Times New Roman"/>
          <w:sz w:val="24"/>
          <w:szCs w:val="24"/>
          <w:lang w:val="ro-RO"/>
        </w:rPr>
        <w:t>1 septembrie – 31 decembrie 2019</w:t>
      </w:r>
      <w:r w:rsidRPr="00E500A5">
        <w:rPr>
          <w:rFonts w:ascii="Palatino Linotype" w:eastAsia="Times New Roman" w:hAnsi="Palatino Linotype" w:cs="Times New Roman"/>
          <w:sz w:val="24"/>
          <w:szCs w:val="24"/>
          <w:lang w:val="ro-RO"/>
        </w:rPr>
        <w:t xml:space="preserve"> inclusiv, care nu optează pentru înscrierea copiilor în clasa pregătitoare în anul </w:t>
      </w:r>
      <w:r w:rsidRPr="00E500A5">
        <w:rPr>
          <w:rFonts w:ascii="Palatino Linotype" w:eastAsia="Times New Roman" w:hAnsi="Palatino Linotype" w:cs="Tahoma"/>
          <w:sz w:val="24"/>
          <w:szCs w:val="24"/>
          <w:lang w:val="ro-RO"/>
        </w:rPr>
        <w:t>ș</w:t>
      </w:r>
      <w:r w:rsidR="00290DA2">
        <w:rPr>
          <w:rFonts w:ascii="Palatino Linotype" w:eastAsia="Times New Roman" w:hAnsi="Palatino Linotype" w:cs="Times New Roman"/>
          <w:sz w:val="24"/>
          <w:szCs w:val="24"/>
          <w:lang w:val="ro-RO"/>
        </w:rPr>
        <w:t>colar 2019-2020</w:t>
      </w:r>
      <w:r w:rsidRPr="00E500A5">
        <w:rPr>
          <w:rFonts w:ascii="Palatino Linotype" w:eastAsia="Times New Roman" w:hAnsi="Palatino Linotype" w:cs="Times New Roman"/>
          <w:sz w:val="24"/>
          <w:szCs w:val="24"/>
          <w:lang w:val="ro-RO"/>
        </w:rPr>
        <w:t>, sau ai celor pentru care evaluarea men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ionată la alin. (2) arată că dezvoltarea psihosomatică nu poate asigura parcurgerea cu succes a clasei pregătitoare î</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vor înscrie copiii la grădini</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 în grupa mare.</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(4) În cazul în care există solicitări de înscriere în clasa pregătitoare a copiilor care împlinesc 6 an</w:t>
      </w:r>
      <w:r w:rsidR="00290DA2">
        <w:rPr>
          <w:rFonts w:ascii="Palatino Linotype" w:eastAsia="Times New Roman" w:hAnsi="Palatino Linotype" w:cs="Times New Roman"/>
          <w:sz w:val="24"/>
          <w:szCs w:val="24"/>
          <w:lang w:val="ro-RO"/>
        </w:rPr>
        <w:t>i după data de 31 decembrie 2019</w:t>
      </w:r>
      <w:r w:rsidRPr="00E500A5">
        <w:rPr>
          <w:rFonts w:ascii="Palatino Linotype" w:eastAsia="Times New Roman" w:hAnsi="Palatino Linotype" w:cs="Times New Roman"/>
          <w:sz w:val="24"/>
          <w:szCs w:val="24"/>
          <w:lang w:val="ro-RO"/>
        </w:rPr>
        <w:t xml:space="preserve">, inspectoratele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colare/unită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ile de învă</w:t>
      </w:r>
      <w:r w:rsidRPr="00E500A5">
        <w:rPr>
          <w:rFonts w:ascii="Palatino Linotype" w:eastAsia="Times New Roman" w:hAnsi="Palatino Linotype" w:cs="Tahoma"/>
          <w:sz w:val="24"/>
          <w:szCs w:val="24"/>
          <w:lang w:val="ro-RO"/>
        </w:rPr>
        <w:t>ț</w:t>
      </w:r>
      <w:r w:rsidR="00804987">
        <w:rPr>
          <w:rFonts w:ascii="Palatino Linotype" w:eastAsia="Times New Roman" w:hAnsi="Palatino Linotype" w:cs="Times New Roman"/>
          <w:sz w:val="24"/>
          <w:szCs w:val="24"/>
          <w:lang w:val="ro-RO"/>
        </w:rPr>
        <w:t>ământ</w:t>
      </w:r>
      <w:r w:rsidRPr="00E500A5">
        <w:rPr>
          <w:rFonts w:ascii="Palatino Linotype" w:eastAsia="Times New Roman" w:hAnsi="Palatino Linotype" w:cs="Times New Roman"/>
          <w:sz w:val="24"/>
          <w:szCs w:val="24"/>
          <w:lang w:val="ro-RO"/>
        </w:rPr>
        <w:t xml:space="preserve"> consilia</w:t>
      </w:r>
      <w:r w:rsidR="00804987">
        <w:rPr>
          <w:rFonts w:ascii="Palatino Linotype" w:eastAsia="Times New Roman" w:hAnsi="Palatino Linotype" w:cs="Times New Roman"/>
          <w:sz w:val="24"/>
          <w:szCs w:val="24"/>
          <w:lang w:val="ro-RO"/>
        </w:rPr>
        <w:t>ză</w:t>
      </w:r>
      <w:r w:rsidRPr="00E500A5">
        <w:rPr>
          <w:rFonts w:ascii="Palatino Linotype" w:eastAsia="Times New Roman" w:hAnsi="Palatino Linotype" w:cs="Times New Roman"/>
          <w:sz w:val="24"/>
          <w:szCs w:val="24"/>
          <w:lang w:val="ro-RO"/>
        </w:rPr>
        <w:t xml:space="preserve"> părin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ii privind nevoia de a lua decizii în interesul educa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ional al copilului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i </w:t>
      </w:r>
      <w:r w:rsidR="00804987">
        <w:rPr>
          <w:rFonts w:ascii="Palatino Linotype" w:eastAsia="Times New Roman" w:hAnsi="Palatino Linotype" w:cs="Times New Roman"/>
          <w:sz w:val="24"/>
          <w:szCs w:val="24"/>
          <w:lang w:val="ro-RO"/>
        </w:rPr>
        <w:t>informează</w:t>
      </w:r>
      <w:r w:rsidRPr="00E500A5">
        <w:rPr>
          <w:rFonts w:ascii="Palatino Linotype" w:eastAsia="Times New Roman" w:hAnsi="Palatino Linotype" w:cs="Times New Roman"/>
          <w:sz w:val="24"/>
          <w:szCs w:val="24"/>
          <w:lang w:val="ro-RO"/>
        </w:rPr>
        <w:t xml:space="preserve"> că solicitarea nu poate fi solu</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ionată decât în urma evaluării dezvoltării psihosomatice care să ateste pregătirea copilului pentru parcurgerea cu succes a clasei pregătitoare. În cazul în care rezultatul evaluării arată că dezvoltarea psihosomatică nu poate asigura parcurgerea cu succes a</w:t>
      </w:r>
      <w:r w:rsidR="00804987">
        <w:rPr>
          <w:rFonts w:ascii="Palatino Linotype" w:eastAsia="Times New Roman" w:hAnsi="Palatino Linotype" w:cs="Times New Roman"/>
          <w:sz w:val="24"/>
          <w:szCs w:val="24"/>
          <w:lang w:val="ro-RO"/>
        </w:rPr>
        <w:t xml:space="preserve"> clasei pregătitoare, copiii sunt </w:t>
      </w:r>
      <w:r w:rsidRPr="00E500A5">
        <w:rPr>
          <w:rFonts w:ascii="Palatino Linotype" w:eastAsia="Times New Roman" w:hAnsi="Palatino Linotype" w:cs="Times New Roman"/>
          <w:sz w:val="24"/>
          <w:szCs w:val="24"/>
          <w:lang w:val="ro-RO"/>
        </w:rPr>
        <w:t>înscri</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în grupa mare din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ământul pre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colar. Rezultatul evaluării nu poate fi contestat.</w:t>
      </w:r>
    </w:p>
    <w:p w:rsidR="00E500A5" w:rsidRPr="00E500A5" w:rsidRDefault="00E500A5" w:rsidP="00E500A5">
      <w:pPr>
        <w:autoSpaceDE w:val="0"/>
        <w:autoSpaceDN w:val="0"/>
        <w:spacing w:after="0" w:line="240" w:lineRule="auto"/>
        <w:ind w:firstLine="708"/>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b/>
          <w:bCs/>
          <w:sz w:val="24"/>
          <w:szCs w:val="24"/>
          <w:lang w:val="ro-RO"/>
        </w:rPr>
        <w:t xml:space="preserve">Art. 7. </w:t>
      </w:r>
      <w:r w:rsidRPr="00E500A5">
        <w:rPr>
          <w:rFonts w:ascii="Palatino Linotype" w:eastAsia="Times New Roman" w:hAnsi="Palatino Linotype" w:cs="Times New Roman"/>
          <w:bCs/>
          <w:sz w:val="24"/>
          <w:szCs w:val="24"/>
          <w:lang w:val="ro-RO"/>
        </w:rPr>
        <w:t xml:space="preserve">- </w:t>
      </w:r>
      <w:r w:rsidRPr="00E500A5">
        <w:rPr>
          <w:rFonts w:ascii="Palatino Linotype" w:eastAsia="Times New Roman" w:hAnsi="Palatino Linotype" w:cs="Times New Roman"/>
          <w:sz w:val="24"/>
          <w:szCs w:val="24"/>
          <w:lang w:val="ro-RO"/>
        </w:rPr>
        <w:t>(1) Evaluarea dezvoltării psihosomatice a copiilor, men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ionată la art. 6 alin. (2), se efectuează sub coordonarea Centrului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ean de resurse și asistență educațională/Centrului Municipiului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ti de Resurse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Asisten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 Educa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ională (</w:t>
      </w:r>
      <w:r w:rsidRPr="00E500A5">
        <w:rPr>
          <w:rFonts w:ascii="Palatino Linotype" w:eastAsia="Times New Roman" w:hAnsi="Palatino Linotype" w:cs="Times New Roman"/>
          <w:i/>
          <w:sz w:val="24"/>
          <w:szCs w:val="24"/>
          <w:lang w:val="ro-RO"/>
        </w:rPr>
        <w:t>CJRAE/CMBRAE</w:t>
      </w:r>
      <w:r w:rsidRPr="00E500A5">
        <w:rPr>
          <w:rFonts w:ascii="Palatino Linotype" w:eastAsia="Times New Roman" w:hAnsi="Palatino Linotype" w:cs="Times New Roman"/>
          <w:sz w:val="24"/>
          <w:szCs w:val="24"/>
          <w:lang w:val="ro-RO"/>
        </w:rPr>
        <w:t xml:space="preserve">), în perioada prevăzută de calendarul înscrierii în clasa pregătitoare.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lastRenderedPageBreak/>
        <w:t xml:space="preserve">(2) În evaluarea dezvoltării psihosomatice a copiilor </w:t>
      </w:r>
      <w:r w:rsidR="00804987">
        <w:rPr>
          <w:rFonts w:ascii="Palatino Linotype" w:eastAsia="Times New Roman" w:hAnsi="Palatino Linotype" w:cs="Times New Roman"/>
          <w:sz w:val="24"/>
          <w:szCs w:val="24"/>
          <w:lang w:val="ro-RO"/>
        </w:rPr>
        <w:t xml:space="preserve">este </w:t>
      </w:r>
      <w:r w:rsidRPr="00E500A5">
        <w:rPr>
          <w:rFonts w:ascii="Palatino Linotype" w:eastAsia="Times New Roman" w:hAnsi="Palatino Linotype" w:cs="Times New Roman"/>
          <w:sz w:val="24"/>
          <w:szCs w:val="24"/>
          <w:lang w:val="ro-RO"/>
        </w:rPr>
        <w:t>implicat personalul de specialitate al CJRAE/CMBRAE, personal de specialitate din alte institu</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ii/unită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 precum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i medici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colari sau medici de familie, acolo unde este necesar.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(3) Comisia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eană/a municipiului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ti de înscriere a copiilor în învățământul primar, denumită în continuare </w:t>
      </w:r>
      <w:r w:rsidRPr="00E500A5">
        <w:rPr>
          <w:rFonts w:ascii="Palatino Linotype" w:eastAsia="Times New Roman" w:hAnsi="Palatino Linotype" w:cs="Times New Roman"/>
          <w:i/>
          <w:sz w:val="24"/>
          <w:szCs w:val="24"/>
          <w:lang w:val="ro-RO"/>
        </w:rPr>
        <w:t>comisia județeană/a municipiului București</w:t>
      </w:r>
      <w:r w:rsidRPr="00E500A5">
        <w:rPr>
          <w:rFonts w:ascii="Palatino Linotype" w:eastAsia="Times New Roman" w:hAnsi="Palatino Linotype" w:cs="Times New Roman"/>
          <w:sz w:val="24"/>
          <w:szCs w:val="24"/>
          <w:lang w:val="ro-RO"/>
        </w:rPr>
        <w:t xml:space="preserve">, poate decide organizarea evaluării dezvoltării psihosomatice a copiilor atât la sediul CJRAE/CMBRAE, cât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în diferite zone ale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ului/municipiului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ti, cu prioritate în grădinițe, pentru a facilita accesul părin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ilor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al copiilor la această evaluare.</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(4) Părinții copiilor men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ionați la art. 6 alin. (1) și (4) </w:t>
      </w:r>
      <w:r w:rsidR="00804987">
        <w:rPr>
          <w:rFonts w:ascii="Palatino Linotype" w:eastAsia="Times New Roman" w:hAnsi="Palatino Linotype" w:cs="Times New Roman"/>
          <w:sz w:val="24"/>
          <w:szCs w:val="24"/>
          <w:lang w:val="ro-RO"/>
        </w:rPr>
        <w:t>depun</w:t>
      </w:r>
      <w:r w:rsidRPr="00E500A5">
        <w:rPr>
          <w:rFonts w:ascii="Palatino Linotype" w:eastAsia="Times New Roman" w:hAnsi="Palatino Linotype" w:cs="Times New Roman"/>
          <w:sz w:val="24"/>
          <w:szCs w:val="24"/>
          <w:lang w:val="ro-RO"/>
        </w:rPr>
        <w:t xml:space="preserve"> la CJRAE/CMBRAE o cerere tip în care solicită evaluarea dezvoltării psihosomatice a copilului. În situația în care comisia județeană/a municipiului București decide organizarea evaluării dezvoltării psihosomatice a copiilor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în alte zone ale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ului/municipiului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ti, conform alin. (3), depunerea cererilor se poate face și la sediul unităților/instituțiilor în care se </w:t>
      </w:r>
      <w:r w:rsidR="00804987">
        <w:rPr>
          <w:rFonts w:ascii="Palatino Linotype" w:eastAsia="Times New Roman" w:hAnsi="Palatino Linotype" w:cs="Times New Roman"/>
          <w:sz w:val="24"/>
          <w:szCs w:val="24"/>
          <w:lang w:val="ro-RO"/>
        </w:rPr>
        <w:t>realizează</w:t>
      </w:r>
      <w:r w:rsidRPr="00E500A5">
        <w:rPr>
          <w:rFonts w:ascii="Palatino Linotype" w:eastAsia="Times New Roman" w:hAnsi="Palatino Linotype" w:cs="Times New Roman"/>
          <w:sz w:val="24"/>
          <w:szCs w:val="24"/>
          <w:lang w:val="ro-RO"/>
        </w:rPr>
        <w:t xml:space="preserve"> evaluarea.</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(5) Perioada de desfă</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urare a evaluării dezvoltării psihosomatice, precum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adresele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ilor/institu</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iilor la care se desfă</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oară evaluarea sunt stabilite de comisia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eană/a municipiului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ti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sunt afi</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ate la toate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pe site-ul</w:t>
      </w:r>
      <w:r w:rsidR="00804987">
        <w:rPr>
          <w:rFonts w:ascii="Palatino Linotype" w:eastAsia="Times New Roman" w:hAnsi="Palatino Linotype" w:cs="Times New Roman"/>
          <w:sz w:val="24"/>
          <w:szCs w:val="24"/>
          <w:lang w:val="ro-RO"/>
        </w:rPr>
        <w:t xml:space="preserve"> inspectoratului școlar</w:t>
      </w:r>
      <w:r w:rsidRPr="00E500A5">
        <w:rPr>
          <w:rFonts w:ascii="Palatino Linotype" w:eastAsia="Times New Roman" w:hAnsi="Palatino Linotype" w:cs="Times New Roman"/>
          <w:sz w:val="24"/>
          <w:szCs w:val="24"/>
          <w:lang w:val="ro-RO"/>
        </w:rPr>
        <w:t xml:space="preserve">. Activitatea de evaluare a dezvoltării psihosomatice va fi planificată în intervalul orar 10,00-18,00, astfel încât programul de desfășurare să sprijine accesul părinților la serviciile de evaluare.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(6) La încheierea evaluării dezvoltării psihosomatice a fiecărui copil, rezultatul evaluării este comunicat, în scris, părintelui care a solicitat evaluarea. Rezultatul evaluării nu poate fi contestat.</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(7) Rezultatul evaluărilor dezvoltării psihosomatice a copiilor din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/municipiul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ti este înscris într-un proces-verbal, semnat de speciali</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tii care au efectuat evaluarea. CJRAE/CMBRAE transmite procesul-verbal comisiei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ene/a municipiului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ti, care asigură păstrarea sa la dosarul comisiei. </w:t>
      </w:r>
    </w:p>
    <w:p w:rsidR="00E500A5" w:rsidRPr="00E500A5" w:rsidRDefault="00E500A5" w:rsidP="00E500A5">
      <w:pPr>
        <w:autoSpaceDE w:val="0"/>
        <w:autoSpaceDN w:val="0"/>
        <w:spacing w:after="0" w:line="240" w:lineRule="auto"/>
        <w:ind w:firstLine="708"/>
        <w:jc w:val="both"/>
        <w:rPr>
          <w:rFonts w:ascii="Palatino Linotype" w:eastAsia="Times New Roman" w:hAnsi="Palatino Linotype" w:cs="Times New Roman"/>
          <w:sz w:val="24"/>
          <w:szCs w:val="24"/>
          <w:lang w:val="ro-RO"/>
        </w:rPr>
      </w:pPr>
      <w:r w:rsidRPr="004D42C4">
        <w:rPr>
          <w:rFonts w:ascii="Palatino Linotype" w:eastAsia="Times New Roman" w:hAnsi="Palatino Linotype" w:cs="Times New Roman"/>
          <w:bCs/>
          <w:sz w:val="24"/>
          <w:szCs w:val="24"/>
          <w:lang w:val="ro-RO"/>
        </w:rPr>
        <w:t>Art. 8.</w:t>
      </w:r>
      <w:r w:rsidRPr="004D42C4">
        <w:rPr>
          <w:rFonts w:ascii="Palatino Linotype" w:eastAsia="Times New Roman" w:hAnsi="Palatino Linotype" w:cs="Times New Roman"/>
          <w:sz w:val="24"/>
          <w:szCs w:val="24"/>
          <w:lang w:val="ro-RO"/>
        </w:rPr>
        <w:t xml:space="preserve"> - </w:t>
      </w:r>
      <w:r w:rsidRPr="004D42C4">
        <w:rPr>
          <w:rFonts w:ascii="Palatino Linotype" w:eastAsia="Times New Roman" w:hAnsi="Palatino Linotype" w:cs="Times New Roman"/>
          <w:sz w:val="24"/>
          <w:szCs w:val="24"/>
          <w:lang w:val="ro-RO" w:eastAsia="ro-RO"/>
        </w:rPr>
        <w:t>În clasa pregătitoare din învă</w:t>
      </w:r>
      <w:r w:rsidRPr="004D42C4">
        <w:rPr>
          <w:rFonts w:ascii="Palatino Linotype" w:eastAsia="Times New Roman" w:hAnsi="Palatino Linotype" w:cs="Tahoma"/>
          <w:sz w:val="24"/>
          <w:szCs w:val="24"/>
          <w:lang w:val="ro-RO" w:eastAsia="ro-RO"/>
        </w:rPr>
        <w:t>ț</w:t>
      </w:r>
      <w:r w:rsidRPr="004D42C4">
        <w:rPr>
          <w:rFonts w:ascii="Palatino Linotype" w:eastAsia="Times New Roman" w:hAnsi="Palatino Linotype" w:cs="Times New Roman"/>
          <w:sz w:val="24"/>
          <w:szCs w:val="24"/>
          <w:lang w:val="ro-RO" w:eastAsia="ro-RO"/>
        </w:rPr>
        <w:t>ământul special</w:t>
      </w:r>
      <w:r w:rsidR="003441F1">
        <w:rPr>
          <w:rFonts w:ascii="Palatino Linotype" w:eastAsia="Times New Roman" w:hAnsi="Palatino Linotype" w:cs="Times New Roman"/>
          <w:sz w:val="24"/>
          <w:szCs w:val="24"/>
          <w:lang w:val="ro-RO" w:eastAsia="ro-RO"/>
        </w:rPr>
        <w:t xml:space="preserve"> </w:t>
      </w:r>
      <w:r w:rsidR="004D42C4" w:rsidRPr="004D42C4">
        <w:rPr>
          <w:rFonts w:ascii="Palatino Linotype" w:hAnsi="Palatino Linotype" w:cs="Arial"/>
          <w:sz w:val="24"/>
          <w:szCs w:val="24"/>
          <w:lang w:val="ro-RO"/>
        </w:rPr>
        <w:t>şi învățământul special integrat cu clasa/ grupa</w:t>
      </w:r>
      <w:r w:rsidRPr="00E500A5">
        <w:rPr>
          <w:rFonts w:ascii="Palatino Linotype" w:eastAsia="Times New Roman" w:hAnsi="Palatino Linotype" w:cs="Times New Roman"/>
          <w:sz w:val="24"/>
          <w:szCs w:val="24"/>
          <w:lang w:val="ro-RO" w:eastAsia="ro-RO"/>
        </w:rPr>
        <w:t xml:space="preserve"> sunt înscri</w:t>
      </w:r>
      <w:r w:rsidRPr="00E500A5">
        <w:rPr>
          <w:rFonts w:ascii="Palatino Linotype" w:eastAsia="Times New Roman" w:hAnsi="Palatino Linotype" w:cs="Tahoma"/>
          <w:sz w:val="24"/>
          <w:szCs w:val="24"/>
          <w:lang w:val="ro-RO" w:eastAsia="ro-RO"/>
        </w:rPr>
        <w:t>ș</w:t>
      </w:r>
      <w:r w:rsidRPr="00E500A5">
        <w:rPr>
          <w:rFonts w:ascii="Palatino Linotype" w:eastAsia="Times New Roman" w:hAnsi="Palatino Linotype" w:cs="Times New Roman"/>
          <w:sz w:val="24"/>
          <w:szCs w:val="24"/>
          <w:lang w:val="ro-RO" w:eastAsia="ro-RO"/>
        </w:rPr>
        <w:t>i copii cu cerin</w:t>
      </w:r>
      <w:r w:rsidRPr="00E500A5">
        <w:rPr>
          <w:rFonts w:ascii="Palatino Linotype" w:eastAsia="Times New Roman" w:hAnsi="Palatino Linotype" w:cs="Tahoma"/>
          <w:sz w:val="24"/>
          <w:szCs w:val="24"/>
          <w:lang w:val="ro-RO" w:eastAsia="ro-RO"/>
        </w:rPr>
        <w:t>ț</w:t>
      </w:r>
      <w:r w:rsidRPr="00E500A5">
        <w:rPr>
          <w:rFonts w:ascii="Palatino Linotype" w:eastAsia="Times New Roman" w:hAnsi="Palatino Linotype" w:cs="Times New Roman"/>
          <w:sz w:val="24"/>
          <w:szCs w:val="24"/>
          <w:lang w:val="ro-RO" w:eastAsia="ro-RO"/>
        </w:rPr>
        <w:t>e educa</w:t>
      </w:r>
      <w:r w:rsidRPr="00E500A5">
        <w:rPr>
          <w:rFonts w:ascii="Palatino Linotype" w:eastAsia="Times New Roman" w:hAnsi="Palatino Linotype" w:cs="Tahoma"/>
          <w:sz w:val="24"/>
          <w:szCs w:val="24"/>
          <w:lang w:val="ro-RO" w:eastAsia="ro-RO"/>
        </w:rPr>
        <w:t>ț</w:t>
      </w:r>
      <w:r w:rsidRPr="00E500A5">
        <w:rPr>
          <w:rFonts w:ascii="Palatino Linotype" w:eastAsia="Times New Roman" w:hAnsi="Palatino Linotype" w:cs="Times New Roman"/>
          <w:sz w:val="24"/>
          <w:szCs w:val="24"/>
          <w:lang w:val="ro-RO" w:eastAsia="ro-RO"/>
        </w:rPr>
        <w:t xml:space="preserve">ionale speciale, care împlinesc vârsta de 8 ani până la data începerii anului </w:t>
      </w:r>
      <w:r w:rsidRPr="00E500A5">
        <w:rPr>
          <w:rFonts w:ascii="Palatino Linotype" w:eastAsia="Times New Roman" w:hAnsi="Palatino Linotype" w:cs="Tahoma"/>
          <w:sz w:val="24"/>
          <w:szCs w:val="24"/>
          <w:lang w:val="ro-RO" w:eastAsia="ro-RO"/>
        </w:rPr>
        <w:t>ș</w:t>
      </w:r>
      <w:r w:rsidRPr="00E500A5">
        <w:rPr>
          <w:rFonts w:ascii="Palatino Linotype" w:eastAsia="Times New Roman" w:hAnsi="Palatino Linotype" w:cs="Times New Roman"/>
          <w:sz w:val="24"/>
          <w:szCs w:val="24"/>
          <w:lang w:val="ro-RO" w:eastAsia="ro-RO"/>
        </w:rPr>
        <w:t>colar. La solicitarea scrisă a părin</w:t>
      </w:r>
      <w:r w:rsidRPr="00E500A5">
        <w:rPr>
          <w:rFonts w:ascii="Palatino Linotype" w:eastAsia="Times New Roman" w:hAnsi="Palatino Linotype" w:cs="Tahoma"/>
          <w:sz w:val="24"/>
          <w:szCs w:val="24"/>
          <w:lang w:val="ro-RO" w:eastAsia="ro-RO"/>
        </w:rPr>
        <w:t>ț</w:t>
      </w:r>
      <w:r w:rsidRPr="00E500A5">
        <w:rPr>
          <w:rFonts w:ascii="Palatino Linotype" w:eastAsia="Times New Roman" w:hAnsi="Palatino Linotype" w:cs="Times New Roman"/>
          <w:sz w:val="24"/>
          <w:szCs w:val="24"/>
          <w:lang w:val="ro-RO" w:eastAsia="ro-RO"/>
        </w:rPr>
        <w:t>ilor, pot fi înscri</w:t>
      </w:r>
      <w:r w:rsidRPr="00E500A5">
        <w:rPr>
          <w:rFonts w:ascii="Palatino Linotype" w:eastAsia="Times New Roman" w:hAnsi="Palatino Linotype" w:cs="Tahoma"/>
          <w:sz w:val="24"/>
          <w:szCs w:val="24"/>
          <w:lang w:val="ro-RO" w:eastAsia="ro-RO"/>
        </w:rPr>
        <w:t>ș</w:t>
      </w:r>
      <w:r w:rsidRPr="00E500A5">
        <w:rPr>
          <w:rFonts w:ascii="Palatino Linotype" w:eastAsia="Times New Roman" w:hAnsi="Palatino Linotype" w:cs="Times New Roman"/>
          <w:sz w:val="24"/>
          <w:szCs w:val="24"/>
          <w:lang w:val="ro-RO" w:eastAsia="ro-RO"/>
        </w:rPr>
        <w:t xml:space="preserve">i în clasa pregătitoare </w:t>
      </w:r>
      <w:r w:rsidRPr="00E500A5">
        <w:rPr>
          <w:rFonts w:ascii="Palatino Linotype" w:eastAsia="Times New Roman" w:hAnsi="Palatino Linotype" w:cs="Tahoma"/>
          <w:sz w:val="24"/>
          <w:szCs w:val="24"/>
          <w:lang w:val="ro-RO" w:eastAsia="ro-RO"/>
        </w:rPr>
        <w:t>ș</w:t>
      </w:r>
      <w:r w:rsidRPr="00E500A5">
        <w:rPr>
          <w:rFonts w:ascii="Palatino Linotype" w:eastAsia="Times New Roman" w:hAnsi="Palatino Linotype" w:cs="Times New Roman"/>
          <w:sz w:val="24"/>
          <w:szCs w:val="24"/>
          <w:lang w:val="ro-RO" w:eastAsia="ro-RO"/>
        </w:rPr>
        <w:t xml:space="preserve">i copii cu cerințe educaționale speciale cu vârste cuprinse între 6 </w:t>
      </w:r>
      <w:r w:rsidRPr="00E500A5">
        <w:rPr>
          <w:rFonts w:ascii="Palatino Linotype" w:eastAsia="Times New Roman" w:hAnsi="Palatino Linotype" w:cs="Tahoma"/>
          <w:sz w:val="24"/>
          <w:szCs w:val="24"/>
          <w:lang w:val="ro-RO" w:eastAsia="ro-RO"/>
        </w:rPr>
        <w:t>ș</w:t>
      </w:r>
      <w:r w:rsidRPr="00E500A5">
        <w:rPr>
          <w:rFonts w:ascii="Palatino Linotype" w:eastAsia="Times New Roman" w:hAnsi="Palatino Linotype" w:cs="Times New Roman"/>
          <w:sz w:val="24"/>
          <w:szCs w:val="24"/>
          <w:lang w:val="ro-RO" w:eastAsia="ro-RO"/>
        </w:rPr>
        <w:t xml:space="preserve">i 8 ani la data începerii anului </w:t>
      </w:r>
      <w:r w:rsidRPr="00E500A5">
        <w:rPr>
          <w:rFonts w:ascii="Palatino Linotype" w:eastAsia="Times New Roman" w:hAnsi="Palatino Linotype" w:cs="Tahoma"/>
          <w:sz w:val="24"/>
          <w:szCs w:val="24"/>
          <w:lang w:val="ro-RO" w:eastAsia="ro-RO"/>
        </w:rPr>
        <w:t>ș</w:t>
      </w:r>
      <w:r w:rsidRPr="00E500A5">
        <w:rPr>
          <w:rFonts w:ascii="Palatino Linotype" w:eastAsia="Times New Roman" w:hAnsi="Palatino Linotype" w:cs="Times New Roman"/>
          <w:sz w:val="24"/>
          <w:szCs w:val="24"/>
          <w:lang w:val="ro-RO" w:eastAsia="ro-RO"/>
        </w:rPr>
        <w:t>colar.</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b/>
          <w:bCs/>
          <w:sz w:val="24"/>
          <w:szCs w:val="24"/>
          <w:lang w:val="ro-RO"/>
        </w:rPr>
      </w:pPr>
    </w:p>
    <w:p w:rsidR="00E500A5" w:rsidRPr="00E500A5" w:rsidRDefault="00E500A5" w:rsidP="00E500A5">
      <w:pPr>
        <w:autoSpaceDE w:val="0"/>
        <w:autoSpaceDN w:val="0"/>
        <w:spacing w:after="0" w:line="240" w:lineRule="auto"/>
        <w:jc w:val="both"/>
        <w:rPr>
          <w:rFonts w:ascii="Palatino Linotype" w:eastAsia="Times New Roman" w:hAnsi="Palatino Linotype" w:cs="Times New Roman"/>
          <w:b/>
          <w:bCs/>
          <w:sz w:val="24"/>
          <w:szCs w:val="24"/>
          <w:lang w:val="ro-RO"/>
        </w:rPr>
      </w:pPr>
      <w:r w:rsidRPr="00E500A5">
        <w:rPr>
          <w:rFonts w:ascii="Palatino Linotype" w:eastAsia="Times New Roman" w:hAnsi="Palatino Linotype" w:cs="Times New Roman"/>
          <w:b/>
          <w:bCs/>
          <w:sz w:val="24"/>
          <w:szCs w:val="24"/>
          <w:lang w:val="ro-RO"/>
        </w:rPr>
        <w:t>Cap. III Alegerea unită</w:t>
      </w:r>
      <w:r w:rsidRPr="00E500A5">
        <w:rPr>
          <w:rFonts w:ascii="Palatino Linotype" w:eastAsia="Times New Roman" w:hAnsi="Palatino Linotype" w:cs="Tahoma"/>
          <w:b/>
          <w:bCs/>
          <w:sz w:val="24"/>
          <w:szCs w:val="24"/>
          <w:lang w:val="ro-RO"/>
        </w:rPr>
        <w:t>ț</w:t>
      </w:r>
      <w:r w:rsidRPr="00E500A5">
        <w:rPr>
          <w:rFonts w:ascii="Palatino Linotype" w:eastAsia="Times New Roman" w:hAnsi="Palatino Linotype" w:cs="Times New Roman"/>
          <w:b/>
          <w:bCs/>
          <w:sz w:val="24"/>
          <w:szCs w:val="24"/>
          <w:lang w:val="ro-RO"/>
        </w:rPr>
        <w:t>ii de învă</w:t>
      </w:r>
      <w:r w:rsidRPr="00E500A5">
        <w:rPr>
          <w:rFonts w:ascii="Palatino Linotype" w:eastAsia="Times New Roman" w:hAnsi="Palatino Linotype" w:cs="Tahoma"/>
          <w:b/>
          <w:bCs/>
          <w:sz w:val="24"/>
          <w:szCs w:val="24"/>
          <w:lang w:val="ro-RO"/>
        </w:rPr>
        <w:t>ț</w:t>
      </w:r>
      <w:r w:rsidRPr="00E500A5">
        <w:rPr>
          <w:rFonts w:ascii="Palatino Linotype" w:eastAsia="Times New Roman" w:hAnsi="Palatino Linotype" w:cs="Times New Roman"/>
          <w:b/>
          <w:bCs/>
          <w:sz w:val="24"/>
          <w:szCs w:val="24"/>
          <w:lang w:val="ro-RO"/>
        </w:rPr>
        <w:t>ământ la care va fi înscris copilul</w:t>
      </w:r>
    </w:p>
    <w:p w:rsidR="00E500A5" w:rsidRPr="00E500A5" w:rsidRDefault="00E500A5" w:rsidP="00E500A5">
      <w:pPr>
        <w:autoSpaceDE w:val="0"/>
        <w:autoSpaceDN w:val="0"/>
        <w:spacing w:after="0" w:line="240" w:lineRule="auto"/>
        <w:ind w:firstLine="720"/>
        <w:jc w:val="both"/>
        <w:rPr>
          <w:rFonts w:ascii="Palatino Linotype" w:eastAsia="Times New Roman" w:hAnsi="Palatino Linotype" w:cs="Times New Roman"/>
          <w:b/>
          <w:bCs/>
          <w:sz w:val="24"/>
          <w:szCs w:val="24"/>
          <w:lang w:val="ro-RO"/>
        </w:rPr>
      </w:pPr>
    </w:p>
    <w:p w:rsidR="00E500A5" w:rsidRPr="00E500A5" w:rsidRDefault="00E500A5" w:rsidP="00E500A5">
      <w:pPr>
        <w:autoSpaceDE w:val="0"/>
        <w:autoSpaceDN w:val="0"/>
        <w:spacing w:after="0" w:line="240" w:lineRule="auto"/>
        <w:ind w:firstLine="708"/>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b/>
          <w:bCs/>
          <w:sz w:val="24"/>
          <w:szCs w:val="24"/>
          <w:lang w:val="ro-RO"/>
        </w:rPr>
        <w:t>Art. 9.</w:t>
      </w:r>
      <w:r w:rsidRPr="00E500A5">
        <w:rPr>
          <w:rFonts w:ascii="Palatino Linotype" w:eastAsia="Times New Roman" w:hAnsi="Palatino Linotype" w:cs="Times New Roman"/>
          <w:sz w:val="24"/>
          <w:szCs w:val="24"/>
          <w:lang w:val="ro-RO"/>
        </w:rPr>
        <w:t xml:space="preserve"> - (1) To</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 copiii ai căror părin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 solicită înscrierea în clasa pregătitoare la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coala de circumscrip</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ie </w:t>
      </w:r>
      <w:r w:rsidR="00804987">
        <w:rPr>
          <w:rFonts w:ascii="Palatino Linotype" w:eastAsia="Times New Roman" w:hAnsi="Palatino Linotype" w:cs="Times New Roman"/>
          <w:sz w:val="24"/>
          <w:szCs w:val="24"/>
          <w:lang w:val="ro-RO"/>
        </w:rPr>
        <w:t xml:space="preserve">sunt </w:t>
      </w:r>
      <w:r w:rsidRPr="00E500A5">
        <w:rPr>
          <w:rFonts w:ascii="Palatino Linotype" w:eastAsia="Times New Roman" w:hAnsi="Palatino Linotype" w:cs="Times New Roman"/>
          <w:sz w:val="24"/>
          <w:szCs w:val="24"/>
          <w:lang w:val="ro-RO"/>
        </w:rPr>
        <w:t>înmatricula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 la unitatea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 solicitată.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 xml:space="preserve">(2) Pe locurile libere, se înscriu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ulterior, se înmatriculează copiii care provin din alte circumscrip</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ii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colare, inclusiv din alte localită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 în conformitate cu solicitările părin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ilor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cu prevederile prezentei metodologii.</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lastRenderedPageBreak/>
        <w:t>(3) Î</w:t>
      </w:r>
      <w:r w:rsidR="006E5A88">
        <w:rPr>
          <w:rFonts w:ascii="Palatino Linotype" w:eastAsia="Times New Roman" w:hAnsi="Palatino Linotype" w:cs="Times New Roman"/>
          <w:sz w:val="24"/>
          <w:szCs w:val="24"/>
          <w:lang w:val="ro-RO"/>
        </w:rPr>
        <w:t xml:space="preserve">n sensul prezentei metodologii, </w:t>
      </w:r>
      <w:r w:rsidRPr="00E500A5">
        <w:rPr>
          <w:rFonts w:ascii="Palatino Linotype" w:eastAsia="Times New Roman" w:hAnsi="Palatino Linotype" w:cs="Times New Roman"/>
          <w:sz w:val="24"/>
          <w:szCs w:val="24"/>
          <w:lang w:val="ro-RO"/>
        </w:rPr>
        <w:t>numărul locurilor libere la clasa pregătitoare este stabilit ca diferen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 între numărul de locuri alocate pentru clasa pregătitoare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numărul de copii din circumscrip</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ie care trebuie înscri</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i la acel nivel de clasă. De exemplu, dacă în circumscripția școlară a unei unități de învățământ există 40 de copii care trebuie înscriși la clasa pregătitoare, iar școala a primit prin planul de școlarizare 50 de locuri la clasa pregătitoare, numărul de locuri libere este de 10 (50-40). </w:t>
      </w:r>
    </w:p>
    <w:p w:rsidR="00E500A5" w:rsidRPr="00E500A5" w:rsidRDefault="00E500A5" w:rsidP="00E500A5">
      <w:pPr>
        <w:autoSpaceDE w:val="0"/>
        <w:autoSpaceDN w:val="0"/>
        <w:spacing w:after="0" w:line="240" w:lineRule="auto"/>
        <w:ind w:firstLine="708"/>
        <w:jc w:val="both"/>
        <w:rPr>
          <w:rFonts w:ascii="Palatino Linotype" w:eastAsia="Times New Roman" w:hAnsi="Palatino Linotype" w:cs="Times New Roman"/>
          <w:b/>
          <w:bCs/>
          <w:sz w:val="24"/>
          <w:szCs w:val="24"/>
          <w:lang w:val="ro-RO"/>
        </w:rPr>
      </w:pPr>
      <w:r w:rsidRPr="00E500A5">
        <w:rPr>
          <w:rFonts w:ascii="Palatino Linotype" w:eastAsia="Times New Roman" w:hAnsi="Palatino Linotype" w:cs="Times New Roman"/>
          <w:b/>
          <w:bCs/>
          <w:sz w:val="24"/>
          <w:szCs w:val="24"/>
          <w:lang w:val="ro-RO"/>
        </w:rPr>
        <w:t xml:space="preserve">Art. 10. </w:t>
      </w:r>
      <w:r w:rsidRPr="00E500A5">
        <w:rPr>
          <w:rFonts w:ascii="Palatino Linotype" w:eastAsia="Times New Roman" w:hAnsi="Palatino Linotype" w:cs="Times New Roman"/>
          <w:bCs/>
          <w:sz w:val="24"/>
          <w:szCs w:val="24"/>
          <w:lang w:val="ro-RO"/>
        </w:rPr>
        <w:t xml:space="preserve">- </w:t>
      </w:r>
      <w:r w:rsidRPr="00E500A5">
        <w:rPr>
          <w:rFonts w:ascii="Palatino Linotype" w:eastAsia="Times New Roman" w:hAnsi="Palatino Linotype" w:cs="Times New Roman"/>
          <w:sz w:val="24"/>
          <w:szCs w:val="24"/>
          <w:lang w:val="ro-RO"/>
        </w:rPr>
        <w:t>(1) În situa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ia în care într-o unitate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 numărul cererilor de înscriere primite de la părin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 al căror domiciliu se află în afara circumscrip</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iei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colare este mai mare decât numărul de locuri libere definit</w:t>
      </w:r>
      <w:r w:rsidR="00804987">
        <w:rPr>
          <w:rFonts w:ascii="Palatino Linotype" w:eastAsia="Times New Roman" w:hAnsi="Palatino Linotype" w:cs="Times New Roman"/>
          <w:sz w:val="24"/>
          <w:szCs w:val="24"/>
          <w:lang w:val="ro-RO"/>
        </w:rPr>
        <w:t xml:space="preserve"> conform art. 9, se aplică</w:t>
      </w:r>
      <w:r w:rsidRPr="00E500A5">
        <w:rPr>
          <w:rFonts w:ascii="Palatino Linotype" w:eastAsia="Times New Roman" w:hAnsi="Palatino Linotype" w:cs="Times New Roman"/>
          <w:sz w:val="24"/>
          <w:szCs w:val="24"/>
          <w:lang w:val="ro-RO"/>
        </w:rPr>
        <w:t xml:space="preserve"> criterii de departajare generale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i specifice, stabilite în conformitate cu prevederile prezentei metodologii.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(2) Criteriile generale de departajare care se aplică în situa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ia prevăzută la alin. (1) sunt următoarele: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a) existen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a unui certificat medical de încadrare în grad de handicap a copilului;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b) existen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a unui document care dovede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te că este orfan de ambii părin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 Situația copilului care provine de la o casă de copii/un centru de plasament/plasament familial se asimilează situației copilului orfan de ambii părinți;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c) existența unui document care dovedește că este orfan de un singur părinte;</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 xml:space="preserve">d) existența unui frate/a unei surori înmatriculat/înmatriculate în unitatea de învățământ respectivă.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(3) În cazul în care numărul cererilor de înscriere primite de la părinți din afara circumscripției școlare este mai mare decât numărul de locuri libere, repartizarea copiilor se face în ordinea descrescătoare a numărului de criterii generale de departajare cumulate de către fiecare copil: se repartizează la î</w:t>
      </w:r>
      <w:r w:rsidR="006D5402">
        <w:rPr>
          <w:rFonts w:ascii="Palatino Linotype" w:eastAsia="Times New Roman" w:hAnsi="Palatino Linotype" w:cs="Times New Roman"/>
          <w:sz w:val="24"/>
          <w:szCs w:val="24"/>
          <w:lang w:val="ro-RO"/>
        </w:rPr>
        <w:t xml:space="preserve">nceput copiii care </w:t>
      </w:r>
      <w:r w:rsidR="006D5402" w:rsidRPr="00C965B4">
        <w:rPr>
          <w:rFonts w:ascii="Palatino Linotype" w:eastAsia="Times New Roman" w:hAnsi="Palatino Linotype" w:cs="Times New Roman"/>
          <w:sz w:val="24"/>
          <w:szCs w:val="24"/>
          <w:lang w:val="ro-RO"/>
        </w:rPr>
        <w:t>îndeplinesc trei</w:t>
      </w:r>
      <w:r w:rsidRPr="00C965B4">
        <w:rPr>
          <w:rFonts w:ascii="Palatino Linotype" w:eastAsia="Times New Roman" w:hAnsi="Palatino Linotype" w:cs="Times New Roman"/>
          <w:sz w:val="24"/>
          <w:szCs w:val="24"/>
          <w:lang w:val="ro-RO"/>
        </w:rPr>
        <w:t xml:space="preserve"> dintre criteriile menționate la alin. (2), apoi copiii care îndeplinesc</w:t>
      </w:r>
      <w:r w:rsidRPr="00E500A5">
        <w:rPr>
          <w:rFonts w:ascii="Palatino Linotype" w:eastAsia="Times New Roman" w:hAnsi="Palatino Linotype" w:cs="Times New Roman"/>
          <w:sz w:val="24"/>
          <w:szCs w:val="24"/>
          <w:lang w:val="ro-RO"/>
        </w:rPr>
        <w:t xml:space="preserve"> două dintre criterii și, în final, copiii care îndeplinesc doar unul dintre criteriile menționate la alin. (2). La stabilirea numărului maxim de criterii generale de departajare pe care le poate îndeplini un copil s-a ținut seama de faptul că un copil poate îndeplini cel mult 3 criterii generale, întrucât criteriul menționat la alin.(2), lit.b) nu poate fi îndeplinit simultan cu criteriul menționat la alin.(2), lit.c).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(4) În caz de egalitate pe ultimele locuri, pentru copiii care îndeplinesc același număr de criterii</w:t>
      </w:r>
      <w:r w:rsidR="00D81DA8">
        <w:rPr>
          <w:rFonts w:ascii="Palatino Linotype" w:eastAsia="Times New Roman" w:hAnsi="Palatino Linotype" w:cs="Times New Roman"/>
          <w:sz w:val="24"/>
          <w:szCs w:val="24"/>
          <w:lang w:val="ro-RO"/>
        </w:rPr>
        <w:t xml:space="preserve"> generale de departajare, </w:t>
      </w:r>
      <w:r w:rsidRPr="00E500A5">
        <w:rPr>
          <w:rFonts w:ascii="Palatino Linotype" w:eastAsia="Times New Roman" w:hAnsi="Palatino Linotype" w:cs="Times New Roman"/>
          <w:sz w:val="24"/>
          <w:szCs w:val="24"/>
          <w:lang w:val="ro-RO"/>
        </w:rPr>
        <w:t>ordinea de prioritate a criteriilor este cea menționată la alin. (2).</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(5) Criteriile specifice de departajare sunt elaborate de fiecare unitate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se aplică în situa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ia prevăzută la alin. (1), după aplicarea criteriilor generale men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ionate la alin. (2). Pentru criteriile specifice stab</w:t>
      </w:r>
      <w:r w:rsidR="00804987">
        <w:rPr>
          <w:rFonts w:ascii="Palatino Linotype" w:eastAsia="Times New Roman" w:hAnsi="Palatino Linotype" w:cs="Times New Roman"/>
          <w:sz w:val="24"/>
          <w:szCs w:val="24"/>
          <w:lang w:val="ro-RO"/>
        </w:rPr>
        <w:t>ilite, unitatea de învățământ indică</w:t>
      </w:r>
      <w:r w:rsidRPr="00E500A5">
        <w:rPr>
          <w:rFonts w:ascii="Palatino Linotype" w:eastAsia="Times New Roman" w:hAnsi="Palatino Linotype" w:cs="Times New Roman"/>
          <w:sz w:val="24"/>
          <w:szCs w:val="24"/>
          <w:lang w:val="ro-RO"/>
        </w:rPr>
        <w:t xml:space="preserve"> documentele doveditoare pe care părintele trebuie să le depună în momentul completării/validării cererii-tip de înscriere.</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(6) Criteriile specifice de departajare men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ionate la alin. (5) nu pot fi discriminatorii, în conformitate cu prevederile Ordonanței Guvernului nr. 137/2000 privind </w:t>
      </w:r>
      <w:r w:rsidRPr="00E500A5">
        <w:rPr>
          <w:rFonts w:ascii="Palatino Linotype" w:eastAsia="Times New Roman" w:hAnsi="Palatino Linotype" w:cs="Times New Roman"/>
          <w:sz w:val="24"/>
          <w:szCs w:val="24"/>
          <w:lang w:val="ro-RO"/>
        </w:rPr>
        <w:lastRenderedPageBreak/>
        <w:t xml:space="preserve">prevenirea și sancționarea tuturor formelor de discriminare, republicată, cu modificările și completările ulterioare,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i trebuie să </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ină cont de faptul că to</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 copiii au drepturi egale de acces la educa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ie, indiferent de condi</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ia socială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materială, de sex, rasă, na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ionalitate, confesiune.</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(7) Criteriile specifice men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ionate la alin. (5) nu pot include existen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a unor liste de preînscrieri, organizate în afara calendarului  înscrierii, sau orice alte proceduri care nu respectă spiritul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litera prezentei metodologii.</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(8) În cazul în care la o unitate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 pe ultimul loc liber, este înmatriculat un copil din altă circumscrip</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colară, fratele său geamăn/sora sa geamănă </w:t>
      </w:r>
      <w:r w:rsidR="00804987">
        <w:rPr>
          <w:rFonts w:ascii="Palatino Linotype" w:eastAsia="Times New Roman" w:hAnsi="Palatino Linotype" w:cs="Times New Roman"/>
          <w:sz w:val="24"/>
          <w:szCs w:val="24"/>
          <w:lang w:val="ro-RO"/>
        </w:rPr>
        <w:t xml:space="preserve">este </w:t>
      </w:r>
      <w:r w:rsidRPr="00E500A5">
        <w:rPr>
          <w:rFonts w:ascii="Palatino Linotype" w:eastAsia="Times New Roman" w:hAnsi="Palatino Linotype" w:cs="Times New Roman"/>
          <w:sz w:val="24"/>
          <w:szCs w:val="24"/>
          <w:lang w:val="ro-RO"/>
        </w:rPr>
        <w:t>admis/admisă la aceea</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unitate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 peste numărul de locuri alocat.</w:t>
      </w:r>
    </w:p>
    <w:p w:rsidR="00E500A5" w:rsidRPr="00E500A5" w:rsidRDefault="00E500A5" w:rsidP="00E500A5">
      <w:pPr>
        <w:autoSpaceDE w:val="0"/>
        <w:autoSpaceDN w:val="0"/>
        <w:spacing w:after="0" w:line="240" w:lineRule="auto"/>
        <w:ind w:firstLine="708"/>
        <w:jc w:val="both"/>
        <w:rPr>
          <w:rFonts w:ascii="Palatino Linotype" w:eastAsia="Times New Roman" w:hAnsi="Palatino Linotype" w:cs="Times New Roman"/>
          <w:b/>
          <w:bCs/>
          <w:sz w:val="24"/>
          <w:szCs w:val="24"/>
          <w:lang w:val="ro-RO"/>
        </w:rPr>
      </w:pPr>
      <w:r w:rsidRPr="00E500A5">
        <w:rPr>
          <w:rFonts w:ascii="Palatino Linotype" w:eastAsia="Times New Roman" w:hAnsi="Palatino Linotype" w:cs="Times New Roman"/>
          <w:b/>
          <w:bCs/>
          <w:sz w:val="24"/>
          <w:szCs w:val="24"/>
          <w:lang w:val="ro-RO"/>
        </w:rPr>
        <w:t xml:space="preserve">Art. 11. </w:t>
      </w:r>
      <w:r w:rsidRPr="00E500A5">
        <w:rPr>
          <w:rFonts w:ascii="Palatino Linotype" w:eastAsia="Times New Roman" w:hAnsi="Palatino Linotype" w:cs="Times New Roman"/>
          <w:bCs/>
          <w:sz w:val="24"/>
          <w:szCs w:val="24"/>
          <w:lang w:val="ro-RO"/>
        </w:rPr>
        <w:t xml:space="preserve">- </w:t>
      </w:r>
      <w:r w:rsidRPr="00E500A5">
        <w:rPr>
          <w:rFonts w:ascii="Palatino Linotype" w:eastAsia="Times New Roman" w:hAnsi="Palatino Linotype" w:cs="Times New Roman"/>
          <w:sz w:val="24"/>
          <w:szCs w:val="24"/>
          <w:lang w:val="ro-RO"/>
        </w:rPr>
        <w:t>(1) Criteriile specifice de departajare men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ionate la art. 10 alin. (5) sunt elaborate în urma consultării cadrelor didactice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a partenerilor sociali – sindicate, consiliu reprezentativ al părin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ilor.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b/>
          <w:bCs/>
          <w:sz w:val="24"/>
          <w:szCs w:val="24"/>
          <w:lang w:val="ro-RO"/>
        </w:rPr>
      </w:pPr>
      <w:r w:rsidRPr="00E500A5">
        <w:rPr>
          <w:rFonts w:ascii="Palatino Linotype" w:eastAsia="Times New Roman" w:hAnsi="Palatino Linotype" w:cs="Times New Roman"/>
          <w:sz w:val="24"/>
          <w:szCs w:val="24"/>
          <w:lang w:val="ro-RO"/>
        </w:rPr>
        <w:t>(2) Criteriile specifice de departajare men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ionate la art.10 alin. (5) sunt aprobate de consiliul de administra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ie al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ii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 după acordarea avizului de legalita</w:t>
      </w:r>
      <w:r w:rsidR="00804987">
        <w:rPr>
          <w:rFonts w:ascii="Palatino Linotype" w:eastAsia="Times New Roman" w:hAnsi="Palatino Linotype" w:cs="Times New Roman"/>
          <w:sz w:val="24"/>
          <w:szCs w:val="24"/>
          <w:lang w:val="ro-RO"/>
        </w:rPr>
        <w:t>te de către consilierul juridic al inspectoratului școlar.</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(3) Criteriile specifice de departajare aprobate se anun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 public, la data men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ionată în calendarul înscrierii, prin afi</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are la sediul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ii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(4) După această dată, modificarea criteriilor specifice de departajare ori adăugarea altor criterii este interzisă.</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ab/>
      </w:r>
    </w:p>
    <w:p w:rsidR="00E500A5" w:rsidRPr="00E500A5" w:rsidRDefault="00E500A5" w:rsidP="00E500A5">
      <w:pPr>
        <w:autoSpaceDE w:val="0"/>
        <w:autoSpaceDN w:val="0"/>
        <w:spacing w:after="100" w:afterAutospacing="1" w:line="240" w:lineRule="auto"/>
        <w:jc w:val="both"/>
        <w:rPr>
          <w:rFonts w:ascii="Palatino Linotype" w:eastAsia="Times New Roman" w:hAnsi="Palatino Linotype" w:cs="Times New Roman"/>
          <w:b/>
          <w:bCs/>
          <w:sz w:val="24"/>
          <w:szCs w:val="24"/>
          <w:lang w:val="ro-RO"/>
        </w:rPr>
      </w:pPr>
      <w:r w:rsidRPr="00E500A5">
        <w:rPr>
          <w:rFonts w:ascii="Palatino Linotype" w:eastAsia="Times New Roman" w:hAnsi="Palatino Linotype" w:cs="Times New Roman"/>
          <w:b/>
          <w:bCs/>
          <w:sz w:val="24"/>
          <w:szCs w:val="24"/>
          <w:lang w:val="ro-RO"/>
        </w:rPr>
        <w:t>Cap. IV Informarea publicului privind procedura de înscriere</w:t>
      </w:r>
    </w:p>
    <w:p w:rsidR="00E500A5" w:rsidRPr="00E500A5" w:rsidRDefault="00E500A5" w:rsidP="00E500A5">
      <w:pPr>
        <w:autoSpaceDE w:val="0"/>
        <w:autoSpaceDN w:val="0"/>
        <w:spacing w:after="0" w:line="240" w:lineRule="auto"/>
        <w:ind w:firstLine="708"/>
        <w:jc w:val="both"/>
        <w:rPr>
          <w:rFonts w:ascii="Palatino Linotype" w:eastAsia="Times New Roman" w:hAnsi="Palatino Linotype" w:cs="Times New Roman"/>
          <w:b/>
          <w:bCs/>
          <w:sz w:val="24"/>
          <w:szCs w:val="24"/>
          <w:lang w:val="ro-RO"/>
        </w:rPr>
      </w:pPr>
      <w:r w:rsidRPr="00E500A5">
        <w:rPr>
          <w:rFonts w:ascii="Palatino Linotype" w:eastAsia="Times New Roman" w:hAnsi="Palatino Linotype" w:cs="Times New Roman"/>
          <w:b/>
          <w:bCs/>
          <w:sz w:val="24"/>
          <w:szCs w:val="24"/>
          <w:lang w:val="ro-RO"/>
        </w:rPr>
        <w:t xml:space="preserve">Art. 12. </w:t>
      </w:r>
      <w:r w:rsidRPr="00E500A5">
        <w:rPr>
          <w:rFonts w:ascii="Palatino Linotype" w:eastAsia="Times New Roman" w:hAnsi="Palatino Linotype" w:cs="Times New Roman"/>
          <w:bCs/>
          <w:sz w:val="24"/>
          <w:szCs w:val="24"/>
          <w:lang w:val="ro-RO"/>
        </w:rPr>
        <w:t xml:space="preserve">- </w:t>
      </w:r>
      <w:r w:rsidRPr="00E500A5">
        <w:rPr>
          <w:rFonts w:ascii="Palatino Linotype" w:eastAsia="Times New Roman" w:hAnsi="Palatino Linotype" w:cs="Times New Roman"/>
          <w:sz w:val="24"/>
          <w:szCs w:val="24"/>
          <w:lang w:val="ro-RO"/>
        </w:rPr>
        <w:t>(1) Comisiile/Comisia jude</w:t>
      </w:r>
      <w:r w:rsidRPr="00E500A5">
        <w:rPr>
          <w:rFonts w:ascii="Palatino Linotype" w:eastAsia="Times New Roman" w:hAnsi="Palatino Linotype" w:cs="Tahoma"/>
          <w:sz w:val="24"/>
          <w:szCs w:val="24"/>
          <w:lang w:val="ro-RO"/>
        </w:rPr>
        <w:t>ț</w:t>
      </w:r>
      <w:r w:rsidR="00804987">
        <w:rPr>
          <w:rFonts w:ascii="Palatino Linotype" w:eastAsia="Times New Roman" w:hAnsi="Palatino Linotype" w:cs="Times New Roman"/>
          <w:sz w:val="24"/>
          <w:szCs w:val="24"/>
          <w:lang w:val="ro-RO"/>
        </w:rPr>
        <w:t>eană</w:t>
      </w:r>
      <w:r w:rsidRPr="00E500A5">
        <w:rPr>
          <w:rFonts w:ascii="Palatino Linotype" w:eastAsia="Times New Roman" w:hAnsi="Palatino Linotype" w:cs="Times New Roman"/>
          <w:sz w:val="24"/>
          <w:szCs w:val="24"/>
          <w:lang w:val="ro-RO"/>
        </w:rPr>
        <w:t>/a municipiului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ti asigură instituirea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func</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ionarea unui telverde, care va funcționa </w:t>
      </w:r>
      <w:r w:rsidR="00950047">
        <w:rPr>
          <w:rFonts w:ascii="Palatino Linotype" w:eastAsia="Times New Roman" w:hAnsi="Palatino Linotype" w:cs="Times New Roman"/>
          <w:sz w:val="24"/>
          <w:szCs w:val="24"/>
          <w:lang w:val="ro-RO"/>
        </w:rPr>
        <w:t xml:space="preserve">până la data de </w:t>
      </w:r>
      <w:r w:rsidR="00F51A31">
        <w:rPr>
          <w:rFonts w:ascii="Palatino Linotype" w:eastAsia="Times New Roman" w:hAnsi="Palatino Linotype" w:cs="Times New Roman"/>
          <w:sz w:val="24"/>
          <w:szCs w:val="24"/>
          <w:lang w:val="ro-RO"/>
        </w:rPr>
        <w:t>19.04</w:t>
      </w:r>
      <w:r w:rsidR="00950047" w:rsidRPr="00F51A31">
        <w:rPr>
          <w:rFonts w:ascii="Palatino Linotype" w:eastAsia="Times New Roman" w:hAnsi="Palatino Linotype" w:cs="Times New Roman"/>
          <w:sz w:val="24"/>
          <w:szCs w:val="24"/>
          <w:lang w:val="ro-RO"/>
        </w:rPr>
        <w:t>.</w:t>
      </w:r>
      <w:r w:rsidR="00290DA2" w:rsidRPr="00F51A31">
        <w:rPr>
          <w:rFonts w:ascii="Palatino Linotype" w:eastAsia="Times New Roman" w:hAnsi="Palatino Linotype" w:cs="Times New Roman"/>
          <w:sz w:val="24"/>
          <w:szCs w:val="24"/>
          <w:lang w:val="ro-RO"/>
        </w:rPr>
        <w:t>2019</w:t>
      </w:r>
      <w:r w:rsidRPr="00F54169">
        <w:rPr>
          <w:rFonts w:ascii="Palatino Linotype" w:eastAsia="Times New Roman" w:hAnsi="Palatino Linotype" w:cs="Times New Roman"/>
          <w:sz w:val="24"/>
          <w:szCs w:val="24"/>
          <w:lang w:val="ro-RO"/>
        </w:rPr>
        <w:t>,</w:t>
      </w:r>
      <w:r w:rsidRPr="00E500A5">
        <w:rPr>
          <w:rFonts w:ascii="Palatino Linotype" w:eastAsia="Times New Roman" w:hAnsi="Palatino Linotype" w:cs="Times New Roman"/>
          <w:sz w:val="24"/>
          <w:szCs w:val="24"/>
          <w:lang w:val="ro-RO"/>
        </w:rPr>
        <w:t>la care părin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ii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alte persoane interesate pot ob</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ine, gratuit, informa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ii referitoare la înscrierea copiilor în învățământul primar.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(2) Numărul telverde men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ionat la alin. (1) este 0 800 816 xyz, unde xyz este indicativul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ului. De exemplu, pentru Arad indicativul este 257, pentru Brăila indicativul este 239, pentru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ti indicativul este 021.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(3) Comisiile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ene și a municipiului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ti au obliga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ia să asigure afi</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area tuturor informa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iilor referitoare la înscrierea în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ământul primar, inclusiv circumscrip</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iile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colare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i planul de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colarizare, la fiecare unitate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 din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 precum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pe site-ul</w:t>
      </w:r>
      <w:r w:rsidR="00804987">
        <w:rPr>
          <w:rFonts w:ascii="Palatino Linotype" w:eastAsia="Times New Roman" w:hAnsi="Palatino Linotype" w:cs="Times New Roman"/>
          <w:sz w:val="24"/>
          <w:szCs w:val="24"/>
          <w:lang w:val="ro-RO"/>
        </w:rPr>
        <w:t xml:space="preserve"> inspectoratului școlar</w:t>
      </w:r>
      <w:r w:rsidRPr="00E500A5">
        <w:rPr>
          <w:rFonts w:ascii="Palatino Linotype" w:eastAsia="Times New Roman" w:hAnsi="Palatino Linotype" w:cs="Times New Roman"/>
          <w:sz w:val="24"/>
          <w:szCs w:val="24"/>
          <w:lang w:val="ro-RO"/>
        </w:rPr>
        <w:t>.</w:t>
      </w:r>
    </w:p>
    <w:p w:rsidR="00E500A5" w:rsidRPr="00E500A5" w:rsidRDefault="00E500A5" w:rsidP="00E500A5">
      <w:pPr>
        <w:autoSpaceDE w:val="0"/>
        <w:autoSpaceDN w:val="0"/>
        <w:spacing w:after="0" w:line="240" w:lineRule="auto"/>
        <w:ind w:right="141"/>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 xml:space="preserve">(4) Toate unitățile de învățământ în care se va desfășura activitatea clasei </w:t>
      </w:r>
      <w:r w:rsidR="00290DA2">
        <w:rPr>
          <w:rFonts w:ascii="Palatino Linotype" w:eastAsia="Calibri" w:hAnsi="Palatino Linotype" w:cs="Times New Roman"/>
          <w:sz w:val="24"/>
          <w:szCs w:val="24"/>
          <w:lang w:val="ro-RO"/>
        </w:rPr>
        <w:t>pregătitoare în anul școlar 2019-2020</w:t>
      </w:r>
      <w:r w:rsidR="00804987">
        <w:rPr>
          <w:rFonts w:ascii="Palatino Linotype" w:eastAsia="Calibri" w:hAnsi="Palatino Linotype" w:cs="Times New Roman"/>
          <w:sz w:val="24"/>
          <w:szCs w:val="24"/>
          <w:lang w:val="ro-RO"/>
        </w:rPr>
        <w:t>, organizează</w:t>
      </w:r>
      <w:r w:rsidRPr="00E500A5">
        <w:rPr>
          <w:rFonts w:ascii="Palatino Linotype" w:eastAsia="Calibri" w:hAnsi="Palatino Linotype" w:cs="Times New Roman"/>
          <w:sz w:val="24"/>
          <w:szCs w:val="24"/>
          <w:lang w:val="ro-RO"/>
        </w:rPr>
        <w:t xml:space="preserve"> o „Zi a porților deschise”, în perioada prevăzută de calendarul înscrierii, zi în care părinții, copiii și alte persoane interesate pot vizita spațiile dedicate activităților claselor pregătitoare și pot purta discuții cu personalul unității de învățământ implicat în această activitate. Pentru a facilita comunicarea dintre părinți și personalul didactic și  informarea familiilor privind oferta educați</w:t>
      </w:r>
      <w:r w:rsidR="00804987">
        <w:rPr>
          <w:rFonts w:ascii="Palatino Linotype" w:eastAsia="Calibri" w:hAnsi="Palatino Linotype" w:cs="Times New Roman"/>
          <w:sz w:val="24"/>
          <w:szCs w:val="24"/>
          <w:lang w:val="ro-RO"/>
        </w:rPr>
        <w:t>onală, la această activitate participă</w:t>
      </w:r>
      <w:r w:rsidRPr="00E500A5">
        <w:rPr>
          <w:rFonts w:ascii="Palatino Linotype" w:eastAsia="Calibri" w:hAnsi="Palatino Linotype" w:cs="Times New Roman"/>
          <w:sz w:val="24"/>
          <w:szCs w:val="24"/>
          <w:lang w:val="ro-RO"/>
        </w:rPr>
        <w:t xml:space="preserve"> directorul/directorul </w:t>
      </w:r>
      <w:r w:rsidRPr="00E500A5">
        <w:rPr>
          <w:rFonts w:ascii="Palatino Linotype" w:eastAsia="Calibri" w:hAnsi="Palatino Linotype" w:cs="Times New Roman"/>
          <w:sz w:val="24"/>
          <w:szCs w:val="24"/>
          <w:lang w:val="ro-RO"/>
        </w:rPr>
        <w:lastRenderedPageBreak/>
        <w:t xml:space="preserve">adjunct al unității de învățământ, cadre didactice care predau la clasa pregătitoare, reprezentanți ai părinților elevilor care frecventează clasa </w:t>
      </w:r>
      <w:r w:rsidR="00290DA2">
        <w:rPr>
          <w:rFonts w:ascii="Palatino Linotype" w:eastAsia="Calibri" w:hAnsi="Palatino Linotype" w:cs="Times New Roman"/>
          <w:sz w:val="24"/>
          <w:szCs w:val="24"/>
          <w:lang w:val="ro-RO"/>
        </w:rPr>
        <w:t>pregătitoare în anul școlar 2018 – 2019</w:t>
      </w:r>
      <w:r w:rsidRPr="00E500A5">
        <w:rPr>
          <w:rFonts w:ascii="Palatino Linotype" w:eastAsia="Calibri" w:hAnsi="Palatino Linotype" w:cs="Times New Roman"/>
          <w:sz w:val="24"/>
          <w:szCs w:val="24"/>
          <w:lang w:val="ro-RO"/>
        </w:rPr>
        <w:t>, precum și alte persoane desemnate de conducerea unității de învățământ.</w:t>
      </w:r>
    </w:p>
    <w:p w:rsidR="00E500A5" w:rsidRPr="00E500A5" w:rsidRDefault="00E500A5" w:rsidP="00E500A5">
      <w:pPr>
        <w:autoSpaceDE w:val="0"/>
        <w:autoSpaceDN w:val="0"/>
        <w:spacing w:after="0" w:line="240" w:lineRule="auto"/>
        <w:ind w:right="141"/>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 xml:space="preserve">(5) Inspectoratele școlare </w:t>
      </w:r>
      <w:r w:rsidR="003038CB">
        <w:rPr>
          <w:rFonts w:ascii="Palatino Linotype" w:eastAsia="Calibri" w:hAnsi="Palatino Linotype" w:cs="Times New Roman"/>
          <w:sz w:val="24"/>
          <w:szCs w:val="24"/>
          <w:lang w:val="ro-RO"/>
        </w:rPr>
        <w:t>pos</w:t>
      </w:r>
      <w:r w:rsidR="00290DA2">
        <w:rPr>
          <w:rFonts w:ascii="Palatino Linotype" w:eastAsia="Calibri" w:hAnsi="Palatino Linotype" w:cs="Times New Roman"/>
          <w:sz w:val="24"/>
          <w:szCs w:val="24"/>
          <w:lang w:val="ro-RO"/>
        </w:rPr>
        <w:t>t</w:t>
      </w:r>
      <w:r w:rsidR="003038CB">
        <w:rPr>
          <w:rFonts w:ascii="Palatino Linotype" w:eastAsia="Calibri" w:hAnsi="Palatino Linotype" w:cs="Times New Roman"/>
          <w:sz w:val="24"/>
          <w:szCs w:val="24"/>
          <w:lang w:val="ro-RO"/>
        </w:rPr>
        <w:t>ează</w:t>
      </w:r>
      <w:r w:rsidRPr="00E500A5">
        <w:rPr>
          <w:rFonts w:ascii="Palatino Linotype" w:eastAsia="Calibri" w:hAnsi="Palatino Linotype" w:cs="Times New Roman"/>
          <w:sz w:val="24"/>
          <w:szCs w:val="24"/>
          <w:lang w:val="ro-RO"/>
        </w:rPr>
        <w:t xml:space="preserve"> pe site-ul instituției, pe prima pagină, la rubrica </w:t>
      </w:r>
      <w:r w:rsidRPr="00E500A5">
        <w:rPr>
          <w:rFonts w:ascii="Palatino Linotype" w:eastAsia="Calibri" w:hAnsi="Palatino Linotype" w:cs="Times New Roman"/>
          <w:b/>
          <w:i/>
          <w:sz w:val="24"/>
          <w:szCs w:val="24"/>
          <w:lang w:val="ro-RO"/>
        </w:rPr>
        <w:t>„Înscri</w:t>
      </w:r>
      <w:r w:rsidR="00290DA2">
        <w:rPr>
          <w:rFonts w:ascii="Palatino Linotype" w:eastAsia="Calibri" w:hAnsi="Palatino Linotype" w:cs="Times New Roman"/>
          <w:b/>
          <w:i/>
          <w:sz w:val="24"/>
          <w:szCs w:val="24"/>
          <w:lang w:val="ro-RO"/>
        </w:rPr>
        <w:t>erea în învățământul primar 2019</w:t>
      </w:r>
      <w:r w:rsidRPr="00E500A5">
        <w:rPr>
          <w:rFonts w:ascii="Palatino Linotype" w:eastAsia="Calibri" w:hAnsi="Palatino Linotype" w:cs="Times New Roman"/>
          <w:b/>
          <w:i/>
          <w:sz w:val="24"/>
          <w:szCs w:val="24"/>
          <w:lang w:val="ro-RO"/>
        </w:rPr>
        <w:t>”,</w:t>
      </w:r>
      <w:r w:rsidRPr="00E500A5">
        <w:rPr>
          <w:rFonts w:ascii="Palatino Linotype" w:eastAsia="Calibri" w:hAnsi="Palatino Linotype" w:cs="Times New Roman"/>
          <w:sz w:val="24"/>
          <w:szCs w:val="24"/>
          <w:lang w:val="ro-RO"/>
        </w:rPr>
        <w:t xml:space="preserve"> următoarele date:</w:t>
      </w:r>
    </w:p>
    <w:p w:rsidR="00E500A5" w:rsidRPr="00E500A5" w:rsidRDefault="00E500A5" w:rsidP="00E500A5">
      <w:pPr>
        <w:autoSpaceDE w:val="0"/>
        <w:autoSpaceDN w:val="0"/>
        <w:spacing w:after="0" w:line="240" w:lineRule="auto"/>
        <w:ind w:right="141" w:firstLine="720"/>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a) informații cu privire la circumscripțiile școlare, pentru fiecare unitate de învățământ: denumirea și adresa unității de învățământ, străzile/adresele arondate unității de învățământ, numărul de clase pregătitoare alocate, adresa site-ului unității de învățământ (pentru unitățile care au site), în format standard;</w:t>
      </w:r>
    </w:p>
    <w:p w:rsidR="00E500A5" w:rsidRPr="00E500A5" w:rsidRDefault="00E500A5" w:rsidP="00E500A5">
      <w:pPr>
        <w:autoSpaceDE w:val="0"/>
        <w:autoSpaceDN w:val="0"/>
        <w:spacing w:after="0" w:line="240" w:lineRule="auto"/>
        <w:ind w:right="141" w:firstLine="720"/>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 xml:space="preserve">b) informații cu privire la telverde instituit la nivelul inspectoratului școlar: numărul de telefon telverde, data de la care acesta </w:t>
      </w:r>
      <w:r w:rsidR="003038CB">
        <w:rPr>
          <w:rFonts w:ascii="Palatino Linotype" w:eastAsia="Calibri" w:hAnsi="Palatino Linotype" w:cs="Times New Roman"/>
          <w:sz w:val="24"/>
          <w:szCs w:val="24"/>
          <w:lang w:val="ro-RO"/>
        </w:rPr>
        <w:t xml:space="preserve"> este </w:t>
      </w:r>
      <w:r w:rsidRPr="00E500A5">
        <w:rPr>
          <w:rFonts w:ascii="Palatino Linotype" w:eastAsia="Calibri" w:hAnsi="Palatino Linotype" w:cs="Times New Roman"/>
          <w:sz w:val="24"/>
          <w:szCs w:val="24"/>
          <w:lang w:val="ro-RO"/>
        </w:rPr>
        <w:t>funcțional, programul de funcționare etc.;</w:t>
      </w:r>
    </w:p>
    <w:p w:rsidR="00E500A5" w:rsidRPr="00E500A5" w:rsidRDefault="00E500A5" w:rsidP="00E500A5">
      <w:pPr>
        <w:autoSpaceDE w:val="0"/>
        <w:autoSpaceDN w:val="0"/>
        <w:spacing w:after="0" w:line="240" w:lineRule="auto"/>
        <w:ind w:right="141" w:firstLine="720"/>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c) Metodologia de înscriere a copiilor în învățământu</w:t>
      </w:r>
      <w:r w:rsidR="00F4407E">
        <w:rPr>
          <w:rFonts w:ascii="Palatino Linotype" w:eastAsia="Calibri" w:hAnsi="Palatino Linotype" w:cs="Times New Roman"/>
          <w:sz w:val="24"/>
          <w:szCs w:val="24"/>
          <w:lang w:val="ro-RO"/>
        </w:rPr>
        <w:t>l primar pentru anul școla</w:t>
      </w:r>
      <w:r w:rsidR="001D658F">
        <w:rPr>
          <w:rFonts w:ascii="Palatino Linotype" w:eastAsia="Calibri" w:hAnsi="Palatino Linotype" w:cs="Times New Roman"/>
          <w:sz w:val="24"/>
          <w:szCs w:val="24"/>
          <w:lang w:val="ro-RO"/>
        </w:rPr>
        <w:t>r 2019-2020</w:t>
      </w:r>
      <w:r w:rsidRPr="00E500A5">
        <w:rPr>
          <w:rFonts w:ascii="Palatino Linotype" w:eastAsia="Calibri" w:hAnsi="Palatino Linotype" w:cs="Times New Roman"/>
          <w:sz w:val="24"/>
          <w:szCs w:val="24"/>
          <w:lang w:val="ro-RO"/>
        </w:rPr>
        <w:t xml:space="preserve"> și calendarul înscrierii.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(6) Comisiile/Comisia jude</w:t>
      </w:r>
      <w:r w:rsidRPr="00E500A5">
        <w:rPr>
          <w:rFonts w:ascii="Palatino Linotype" w:eastAsia="Times New Roman" w:hAnsi="Palatino Linotype" w:cs="Tahoma"/>
          <w:sz w:val="24"/>
          <w:szCs w:val="24"/>
          <w:lang w:val="ro-RO"/>
        </w:rPr>
        <w:t>ț</w:t>
      </w:r>
      <w:r w:rsidR="003038CB">
        <w:rPr>
          <w:rFonts w:ascii="Palatino Linotype" w:eastAsia="Times New Roman" w:hAnsi="Palatino Linotype" w:cs="Times New Roman"/>
          <w:sz w:val="24"/>
          <w:szCs w:val="24"/>
          <w:lang w:val="ro-RO"/>
        </w:rPr>
        <w:t>eană</w:t>
      </w:r>
      <w:r w:rsidRPr="00E500A5">
        <w:rPr>
          <w:rFonts w:ascii="Palatino Linotype" w:eastAsia="Times New Roman" w:hAnsi="Palatino Linotype" w:cs="Times New Roman"/>
          <w:sz w:val="24"/>
          <w:szCs w:val="24"/>
          <w:lang w:val="ro-RO"/>
        </w:rPr>
        <w:t>/a municipiului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ti coordonează organizarea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edin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elor de informare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consiliere a părin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ilor copiilor înscri</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la grădini</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i care </w:t>
      </w:r>
      <w:r w:rsidR="003038CB">
        <w:rPr>
          <w:rFonts w:ascii="Palatino Linotype" w:eastAsia="Times New Roman" w:hAnsi="Palatino Linotype" w:cs="Times New Roman"/>
          <w:sz w:val="24"/>
          <w:szCs w:val="24"/>
          <w:lang w:val="ro-RO"/>
        </w:rPr>
        <w:t>încep</w:t>
      </w:r>
      <w:r w:rsidRPr="00E500A5">
        <w:rPr>
          <w:rFonts w:ascii="Palatino Linotype" w:eastAsia="Times New Roman" w:hAnsi="Palatino Linotype" w:cs="Times New Roman"/>
          <w:sz w:val="24"/>
          <w:szCs w:val="24"/>
          <w:lang w:val="ro-RO"/>
        </w:rPr>
        <w:t xml:space="preserv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ământul primar în anul </w:t>
      </w:r>
      <w:r w:rsidRPr="00E500A5">
        <w:rPr>
          <w:rFonts w:ascii="Palatino Linotype" w:eastAsia="Times New Roman" w:hAnsi="Palatino Linotype" w:cs="Tahoma"/>
          <w:sz w:val="24"/>
          <w:szCs w:val="24"/>
          <w:lang w:val="ro-RO"/>
        </w:rPr>
        <w:t>ș</w:t>
      </w:r>
      <w:r w:rsidR="00096FEA">
        <w:rPr>
          <w:rFonts w:ascii="Palatino Linotype" w:eastAsia="Times New Roman" w:hAnsi="Palatino Linotype" w:cs="Times New Roman"/>
          <w:sz w:val="24"/>
          <w:szCs w:val="24"/>
          <w:lang w:val="ro-RO"/>
        </w:rPr>
        <w:t>colar 201</w:t>
      </w:r>
      <w:r w:rsidR="001D658F">
        <w:rPr>
          <w:rFonts w:ascii="Palatino Linotype" w:eastAsia="Times New Roman" w:hAnsi="Palatino Linotype" w:cs="Times New Roman"/>
          <w:sz w:val="24"/>
          <w:szCs w:val="24"/>
          <w:lang w:val="ro-RO"/>
        </w:rPr>
        <w:t>9-2020</w:t>
      </w:r>
      <w:r w:rsidRPr="00E500A5">
        <w:rPr>
          <w:rFonts w:ascii="Palatino Linotype" w:eastAsia="Times New Roman" w:hAnsi="Palatino Linotype" w:cs="Times New Roman"/>
          <w:sz w:val="24"/>
          <w:szCs w:val="24"/>
          <w:lang w:val="ro-RO"/>
        </w:rPr>
        <w:t>.</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(7) Toate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 au obliga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ia de a oferi informa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ii referitoare la procedura de înscriere a copiilor în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ământul primar. Părin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ii </w:t>
      </w:r>
      <w:r w:rsidR="003038CB">
        <w:rPr>
          <w:rFonts w:ascii="Palatino Linotype" w:eastAsia="Times New Roman" w:hAnsi="Palatino Linotype" w:cs="Times New Roman"/>
          <w:sz w:val="24"/>
          <w:szCs w:val="24"/>
          <w:lang w:val="ro-RO"/>
        </w:rPr>
        <w:t>se adresează</w:t>
      </w:r>
      <w:r w:rsidRPr="00E500A5">
        <w:rPr>
          <w:rFonts w:ascii="Palatino Linotype" w:eastAsia="Times New Roman" w:hAnsi="Palatino Linotype" w:cs="Times New Roman"/>
          <w:sz w:val="24"/>
          <w:szCs w:val="24"/>
          <w:lang w:val="ro-RO"/>
        </w:rPr>
        <w:t xml:space="preserve"> celei mai apropiate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 de învă</w:t>
      </w:r>
      <w:r w:rsidRPr="00E500A5">
        <w:rPr>
          <w:rFonts w:ascii="Palatino Linotype" w:eastAsia="Times New Roman" w:hAnsi="Palatino Linotype" w:cs="Tahoma"/>
          <w:sz w:val="24"/>
          <w:szCs w:val="24"/>
          <w:lang w:val="ro-RO"/>
        </w:rPr>
        <w:t>ț</w:t>
      </w:r>
      <w:r w:rsidR="003038CB">
        <w:rPr>
          <w:rFonts w:ascii="Palatino Linotype" w:eastAsia="Times New Roman" w:hAnsi="Palatino Linotype" w:cs="Times New Roman"/>
          <w:sz w:val="24"/>
          <w:szCs w:val="24"/>
          <w:lang w:val="ro-RO"/>
        </w:rPr>
        <w:t>ământ, care îi îndrumă</w:t>
      </w:r>
      <w:r w:rsidRPr="00E500A5">
        <w:rPr>
          <w:rFonts w:ascii="Palatino Linotype" w:eastAsia="Times New Roman" w:hAnsi="Palatino Linotype" w:cs="Times New Roman"/>
          <w:sz w:val="24"/>
          <w:szCs w:val="24"/>
          <w:lang w:val="ro-RO"/>
        </w:rPr>
        <w:t xml:space="preserve"> în privința pa</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ilor pe care trebuie să îi parcurgă, în conformitate cu prevederile prezentei metodologii.</w:t>
      </w:r>
    </w:p>
    <w:p w:rsidR="00E500A5" w:rsidRPr="00E500A5" w:rsidRDefault="00E500A5" w:rsidP="00E500A5">
      <w:pPr>
        <w:autoSpaceDE w:val="0"/>
        <w:autoSpaceDN w:val="0"/>
        <w:spacing w:after="0" w:line="240" w:lineRule="auto"/>
        <w:ind w:right="141"/>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(8) Fiecare unitate de învăță</w:t>
      </w:r>
      <w:r w:rsidR="003038CB">
        <w:rPr>
          <w:rFonts w:ascii="Palatino Linotype" w:eastAsia="Calibri" w:hAnsi="Palatino Linotype" w:cs="Times New Roman"/>
          <w:sz w:val="24"/>
          <w:szCs w:val="24"/>
          <w:lang w:val="ro-RO"/>
        </w:rPr>
        <w:t>mânt încarcă</w:t>
      </w:r>
      <w:r w:rsidRPr="00E500A5">
        <w:rPr>
          <w:rFonts w:ascii="Palatino Linotype" w:eastAsia="Calibri" w:hAnsi="Palatino Linotype" w:cs="Times New Roman"/>
          <w:sz w:val="24"/>
          <w:szCs w:val="24"/>
          <w:lang w:val="ro-RO"/>
        </w:rPr>
        <w:t xml:space="preserve"> pe site-ul propriu, pe lângă denumirea și adresa unității de învățământ, străzile/adresele arondate unității de învățământ, numărul de clase pregătitoare alocate și alte informații care să permită părinților să cunoască activitatea specifică clasei pregătitoare din cadrul unității, cum ar fi: posibilitatea organizării procesului de învățământ în cadrul unei grădinițe aflate în structura școlii sau în consorțiu cu școala, posibilitatea organizării programului „Școala după școală”, fotografii ale spațiului în care se desfășoară activitatea la clasa pregătitoare. Pentru asigurarea protecției datelor personale, în fotografiile care </w:t>
      </w:r>
      <w:r w:rsidR="003038CB">
        <w:rPr>
          <w:rFonts w:ascii="Palatino Linotype" w:eastAsia="Calibri" w:hAnsi="Palatino Linotype" w:cs="Times New Roman"/>
          <w:sz w:val="24"/>
          <w:szCs w:val="24"/>
          <w:lang w:val="ro-RO"/>
        </w:rPr>
        <w:t xml:space="preserve"> sunt </w:t>
      </w:r>
      <w:r w:rsidRPr="00E500A5">
        <w:rPr>
          <w:rFonts w:ascii="Palatino Linotype" w:eastAsia="Calibri" w:hAnsi="Palatino Linotype" w:cs="Times New Roman"/>
          <w:sz w:val="24"/>
          <w:szCs w:val="24"/>
          <w:lang w:val="ro-RO"/>
        </w:rPr>
        <w:t>postate pe site nu trebuie să apară persoane (copii sau cadre didactice).</w:t>
      </w:r>
    </w:p>
    <w:p w:rsidR="00E500A5" w:rsidRPr="00E500A5" w:rsidRDefault="00E500A5" w:rsidP="00E500A5">
      <w:pPr>
        <w:autoSpaceDE w:val="0"/>
        <w:autoSpaceDN w:val="0"/>
        <w:spacing w:after="0" w:line="240" w:lineRule="auto"/>
        <w:ind w:right="141"/>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(9) În situația în care unitățile de învățământ nu au site propriu, informațiile menționate la alin. (8) vor fi încărcate pe site-ul inspectoratului școlar.</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(10) Comisiile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ene și comisia municipiului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ti iau toate măsurile pentru comunicarea, către mijloacele de comunicare în masă, a informa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iilor legate de înscrierea în învățământul primar, inclusiv posibilitatea de informare la telverde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i  numărul acestuia.  </w:t>
      </w:r>
    </w:p>
    <w:p w:rsidR="00B858FC" w:rsidRDefault="00B858FC" w:rsidP="00E500A5">
      <w:pPr>
        <w:autoSpaceDE w:val="0"/>
        <w:autoSpaceDN w:val="0"/>
        <w:spacing w:after="0" w:line="240" w:lineRule="auto"/>
        <w:jc w:val="both"/>
        <w:rPr>
          <w:rFonts w:ascii="Palatino Linotype" w:eastAsia="Times New Roman" w:hAnsi="Palatino Linotype" w:cs="Times New Roman"/>
          <w:sz w:val="24"/>
          <w:szCs w:val="24"/>
          <w:lang w:val="ro-RO"/>
        </w:rPr>
      </w:pPr>
    </w:p>
    <w:p w:rsidR="00E55BEE" w:rsidRDefault="00E55BEE" w:rsidP="00E500A5">
      <w:pPr>
        <w:autoSpaceDE w:val="0"/>
        <w:autoSpaceDN w:val="0"/>
        <w:spacing w:after="0" w:line="240" w:lineRule="auto"/>
        <w:jc w:val="both"/>
        <w:rPr>
          <w:rFonts w:ascii="Palatino Linotype" w:eastAsia="Times New Roman" w:hAnsi="Palatino Linotype" w:cs="Times New Roman"/>
          <w:sz w:val="24"/>
          <w:szCs w:val="24"/>
          <w:lang w:val="ro-RO"/>
        </w:rPr>
      </w:pPr>
    </w:p>
    <w:p w:rsidR="00E55BEE" w:rsidRDefault="00E55BEE" w:rsidP="00E500A5">
      <w:pPr>
        <w:autoSpaceDE w:val="0"/>
        <w:autoSpaceDN w:val="0"/>
        <w:spacing w:after="0" w:line="240" w:lineRule="auto"/>
        <w:jc w:val="both"/>
        <w:rPr>
          <w:rFonts w:ascii="Palatino Linotype" w:eastAsia="Times New Roman" w:hAnsi="Palatino Linotype" w:cs="Times New Roman"/>
          <w:sz w:val="24"/>
          <w:szCs w:val="24"/>
          <w:lang w:val="ro-RO"/>
        </w:rPr>
      </w:pPr>
    </w:p>
    <w:p w:rsidR="00806868" w:rsidRDefault="00806868" w:rsidP="00E500A5">
      <w:pPr>
        <w:autoSpaceDE w:val="0"/>
        <w:autoSpaceDN w:val="0"/>
        <w:spacing w:after="0" w:line="240" w:lineRule="auto"/>
        <w:jc w:val="both"/>
        <w:rPr>
          <w:rFonts w:ascii="Palatino Linotype" w:eastAsia="Times New Roman" w:hAnsi="Palatino Linotype" w:cs="Times New Roman"/>
          <w:sz w:val="24"/>
          <w:szCs w:val="24"/>
          <w:lang w:val="ro-RO"/>
        </w:rPr>
      </w:pPr>
    </w:p>
    <w:p w:rsidR="00806868" w:rsidRPr="00E500A5" w:rsidRDefault="00806868" w:rsidP="00E500A5">
      <w:pPr>
        <w:autoSpaceDE w:val="0"/>
        <w:autoSpaceDN w:val="0"/>
        <w:spacing w:after="0" w:line="240" w:lineRule="auto"/>
        <w:jc w:val="both"/>
        <w:rPr>
          <w:rFonts w:ascii="Palatino Linotype" w:eastAsia="Times New Roman" w:hAnsi="Palatino Linotype" w:cs="Times New Roman"/>
          <w:sz w:val="24"/>
          <w:szCs w:val="24"/>
          <w:lang w:val="ro-RO"/>
        </w:rPr>
      </w:pPr>
    </w:p>
    <w:p w:rsidR="00E500A5" w:rsidRPr="00E500A5" w:rsidRDefault="00E500A5" w:rsidP="00E500A5">
      <w:pPr>
        <w:autoSpaceDE w:val="0"/>
        <w:autoSpaceDN w:val="0"/>
        <w:spacing w:after="0" w:line="240" w:lineRule="auto"/>
        <w:jc w:val="both"/>
        <w:rPr>
          <w:rFonts w:ascii="Palatino Linotype" w:eastAsia="Times New Roman" w:hAnsi="Palatino Linotype" w:cs="Times New Roman"/>
          <w:b/>
          <w:bCs/>
          <w:sz w:val="24"/>
          <w:szCs w:val="24"/>
          <w:lang w:val="ro-RO"/>
        </w:rPr>
      </w:pPr>
      <w:r w:rsidRPr="00E500A5">
        <w:rPr>
          <w:rFonts w:ascii="Palatino Linotype" w:eastAsia="Times New Roman" w:hAnsi="Palatino Linotype" w:cs="Times New Roman"/>
          <w:b/>
          <w:bCs/>
          <w:sz w:val="24"/>
          <w:szCs w:val="24"/>
          <w:lang w:val="ro-RO"/>
        </w:rPr>
        <w:t>Cap. V Procedura de înscriere în clasa pregătitoare</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p>
    <w:p w:rsidR="00E500A5" w:rsidRPr="00E500A5" w:rsidRDefault="00E500A5" w:rsidP="00E500A5">
      <w:pPr>
        <w:autoSpaceDE w:val="0"/>
        <w:autoSpaceDN w:val="0"/>
        <w:spacing w:after="0" w:line="240" w:lineRule="auto"/>
        <w:ind w:firstLine="708"/>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b/>
          <w:bCs/>
          <w:sz w:val="24"/>
          <w:szCs w:val="24"/>
          <w:lang w:val="ro-RO"/>
        </w:rPr>
        <w:t>Art. 13.</w:t>
      </w:r>
      <w:r w:rsidRPr="00E500A5">
        <w:rPr>
          <w:rFonts w:ascii="Palatino Linotype" w:eastAsia="Times New Roman" w:hAnsi="Palatino Linotype" w:cs="Times New Roman"/>
          <w:sz w:val="24"/>
          <w:szCs w:val="24"/>
          <w:lang w:val="ro-RO"/>
        </w:rPr>
        <w:t xml:space="preserve"> - (1) Cererea-tip de înscriere în clasa pregătitoare se poate completa online sau la secretariatul unității de învățământ  la care părintele dorește înscrierea copilului.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(2) Completarea cererii-tip de înscriere se face în perioada prevăzută de calendarul înscrierii, prin introducerea în aplica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ia informatică a datelor furnizate de părinte.</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(3) Validarea cererii-tip de înscriere este obligatorie și se face la unitatea de învățământ la care părintele dorește înscrierea, în prezența părintelui și a cel puțin unui membru din comisia de înscriere, conform programării realizate de către unitatea de învățământ, zilnic, în intervalul orar 8,00-18,00 (luni-vineri)</w:t>
      </w:r>
      <w:r w:rsidR="0088223F">
        <w:rPr>
          <w:rFonts w:ascii="Palatino Linotype" w:eastAsia="Times New Roman" w:hAnsi="Palatino Linotype" w:cs="Times New Roman"/>
          <w:sz w:val="24"/>
          <w:szCs w:val="24"/>
          <w:lang w:val="ro-RO"/>
        </w:rPr>
        <w:t>.</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 xml:space="preserve">(4) Validarea cererii-tip de înscriere constă în compararea datelor introduse în aplicația informatică cu documentele depuse de către părinte, tipărirea, verificarea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semnarea de către părinte a fișei tipărite.</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(5) În perioada prevăzută de calendarul înscrierii, conducerile unit</w:t>
      </w:r>
      <w:r w:rsidR="003038CB">
        <w:rPr>
          <w:rFonts w:ascii="Palatino Linotype" w:eastAsia="Times New Roman" w:hAnsi="Palatino Linotype" w:cs="Times New Roman"/>
          <w:sz w:val="24"/>
          <w:szCs w:val="24"/>
          <w:lang w:val="ro-RO"/>
        </w:rPr>
        <w:t>ăților de învățământ asigură</w:t>
      </w:r>
      <w:r w:rsidRPr="00E500A5">
        <w:rPr>
          <w:rFonts w:ascii="Palatino Linotype" w:eastAsia="Times New Roman" w:hAnsi="Palatino Linotype" w:cs="Times New Roman"/>
          <w:sz w:val="24"/>
          <w:szCs w:val="24"/>
          <w:lang w:val="ro-RO"/>
        </w:rPr>
        <w:t xml:space="preserve"> prezența unui număr suficient de persoane </w:t>
      </w:r>
      <w:r w:rsidR="003038CB">
        <w:rPr>
          <w:rFonts w:ascii="Palatino Linotype" w:eastAsia="Times New Roman" w:hAnsi="Palatino Linotype" w:cs="Times New Roman"/>
          <w:sz w:val="24"/>
          <w:szCs w:val="24"/>
          <w:lang w:val="ro-RO"/>
        </w:rPr>
        <w:t>din comisia de înscriere și stabilesc</w:t>
      </w:r>
      <w:r w:rsidRPr="00E500A5">
        <w:rPr>
          <w:rFonts w:ascii="Palatino Linotype" w:eastAsia="Times New Roman" w:hAnsi="Palatino Linotype" w:cs="Times New Roman"/>
          <w:sz w:val="24"/>
          <w:szCs w:val="24"/>
          <w:lang w:val="ro-RO"/>
        </w:rPr>
        <w:t xml:space="preserve"> programul de lucru al comisiei în ture, atât în program de dimineață, cât și de după amiază, în intervalul orar 8,00-18,00 (luni-vineri</w:t>
      </w:r>
      <w:r w:rsidR="0088223F">
        <w:rPr>
          <w:rFonts w:ascii="Palatino Linotype" w:eastAsia="Times New Roman" w:hAnsi="Palatino Linotype" w:cs="Times New Roman"/>
          <w:sz w:val="24"/>
          <w:szCs w:val="24"/>
          <w:lang w:val="ro-RO"/>
        </w:rPr>
        <w:t>)</w:t>
      </w:r>
      <w:r w:rsidRPr="00E500A5">
        <w:rPr>
          <w:rFonts w:ascii="Palatino Linotype" w:eastAsia="Times New Roman" w:hAnsi="Palatino Linotype" w:cs="Times New Roman"/>
          <w:sz w:val="24"/>
          <w:szCs w:val="24"/>
          <w:lang w:val="ro-RO"/>
        </w:rPr>
        <w:t xml:space="preserve">pentru a sprijini participarea părinților la procedurile de completare/validare a cererilor-tip de înscriere.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(6) Conducerile unităților de învățământ ș</w:t>
      </w:r>
      <w:r w:rsidR="003038CB">
        <w:rPr>
          <w:rFonts w:ascii="Palatino Linotype" w:eastAsia="Times New Roman" w:hAnsi="Palatino Linotype" w:cs="Times New Roman"/>
          <w:sz w:val="24"/>
          <w:szCs w:val="24"/>
          <w:lang w:val="ro-RO"/>
        </w:rPr>
        <w:t>i inspectoratele școlare se asigură</w:t>
      </w:r>
      <w:r w:rsidRPr="00E500A5">
        <w:rPr>
          <w:rFonts w:ascii="Palatino Linotype" w:eastAsia="Times New Roman" w:hAnsi="Palatino Linotype" w:cs="Times New Roman"/>
          <w:sz w:val="24"/>
          <w:szCs w:val="24"/>
          <w:lang w:val="ro-RO"/>
        </w:rPr>
        <w:t xml:space="preserve"> că programul de completare/validare a cererilor-tip de înscriere în învățământul primar este adaptat solicitărilor părinților, permite procesarea tuturor solicitărilor și asigură fluența procedurilor, evitând aglomerația.</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(7) În vederea asigurării fluenței procedurilor și a evitării aglomerați</w:t>
      </w:r>
      <w:r w:rsidR="003038CB">
        <w:rPr>
          <w:rFonts w:ascii="Palatino Linotype" w:eastAsia="Times New Roman" w:hAnsi="Palatino Linotype" w:cs="Times New Roman"/>
          <w:sz w:val="24"/>
          <w:szCs w:val="24"/>
          <w:lang w:val="ro-RO"/>
        </w:rPr>
        <w:t>ei, unitățile de învățământ asigură</w:t>
      </w:r>
      <w:r w:rsidRPr="00E500A5">
        <w:rPr>
          <w:rFonts w:ascii="Palatino Linotype" w:eastAsia="Times New Roman" w:hAnsi="Palatino Linotype" w:cs="Times New Roman"/>
          <w:sz w:val="24"/>
          <w:szCs w:val="24"/>
          <w:lang w:val="ro-RO"/>
        </w:rPr>
        <w:t xml:space="preserve"> inclusiv posibilitatea de programare telefonică a părinților pentru completarea și/sau validarea cererilor-tip de înscriere. Numărul de telefon la care părinții pot apela este afișat la avizierul unității de învățământ, pe site-ul acesteia, dacă există, și pe site-ul inspectoratului școlar.</w:t>
      </w:r>
    </w:p>
    <w:p w:rsidR="00E500A5" w:rsidRPr="00E500A5" w:rsidRDefault="003038CB" w:rsidP="00E500A5">
      <w:pPr>
        <w:autoSpaceDE w:val="0"/>
        <w:autoSpaceDN w:val="0"/>
        <w:spacing w:after="120" w:line="240" w:lineRule="auto"/>
        <w:jc w:val="both"/>
        <w:rPr>
          <w:rFonts w:ascii="Palatino Linotype" w:eastAsia="Times New Roman" w:hAnsi="Palatino Linotype" w:cs="Times New Roman"/>
          <w:sz w:val="24"/>
          <w:szCs w:val="24"/>
          <w:lang w:val="ro-RO"/>
        </w:rPr>
      </w:pPr>
      <w:r>
        <w:rPr>
          <w:rFonts w:ascii="Palatino Linotype" w:eastAsia="Times New Roman" w:hAnsi="Palatino Linotype" w:cs="Times New Roman"/>
          <w:sz w:val="24"/>
          <w:szCs w:val="24"/>
          <w:lang w:val="ro-RO"/>
        </w:rPr>
        <w:t>(8) Unitățile de învățământ  informează</w:t>
      </w:r>
      <w:r w:rsidR="00E500A5" w:rsidRPr="00E500A5">
        <w:rPr>
          <w:rFonts w:ascii="Palatino Linotype" w:eastAsia="Times New Roman" w:hAnsi="Palatino Linotype" w:cs="Times New Roman"/>
          <w:sz w:val="24"/>
          <w:szCs w:val="24"/>
          <w:lang w:val="ro-RO"/>
        </w:rPr>
        <w:t xml:space="preserve"> părinții că ordinea în care se programează telefonic pentru completarea și/sau validarea cererilor-tip de înscriere sau în care se prezintă pentru completarea și/sau validarea cererilor-tip de înscriere nu presupune crearea unei liste de preînscriere și/sau acordarea unei priorităț</w:t>
      </w:r>
      <w:r>
        <w:rPr>
          <w:rFonts w:ascii="Palatino Linotype" w:eastAsia="Times New Roman" w:hAnsi="Palatino Linotype" w:cs="Times New Roman"/>
          <w:sz w:val="24"/>
          <w:szCs w:val="24"/>
          <w:lang w:val="ro-RO"/>
        </w:rPr>
        <w:t>i la înscriere. Informația este</w:t>
      </w:r>
      <w:r w:rsidR="00E500A5" w:rsidRPr="00E500A5">
        <w:rPr>
          <w:rFonts w:ascii="Palatino Linotype" w:eastAsia="Times New Roman" w:hAnsi="Palatino Linotype" w:cs="Times New Roman"/>
          <w:sz w:val="24"/>
          <w:szCs w:val="24"/>
          <w:lang w:val="ro-RO"/>
        </w:rPr>
        <w:t xml:space="preserve"> afișată la secretariatul unității de învățământ, la avizierul acesteia și pe site-ul școl</w:t>
      </w:r>
      <w:r>
        <w:rPr>
          <w:rFonts w:ascii="Palatino Linotype" w:eastAsia="Times New Roman" w:hAnsi="Palatino Linotype" w:cs="Times New Roman"/>
          <w:sz w:val="24"/>
          <w:szCs w:val="24"/>
          <w:lang w:val="ro-RO"/>
        </w:rPr>
        <w:t>ii, dacă acesta există, și este</w:t>
      </w:r>
      <w:r w:rsidR="00E500A5" w:rsidRPr="00E500A5">
        <w:rPr>
          <w:rFonts w:ascii="Palatino Linotype" w:eastAsia="Times New Roman" w:hAnsi="Palatino Linotype" w:cs="Times New Roman"/>
          <w:sz w:val="24"/>
          <w:szCs w:val="24"/>
          <w:lang w:val="ro-RO"/>
        </w:rPr>
        <w:t xml:space="preserve"> comunicată direct părinților la momentul programării telefonice sau al prezentării pentru completarea/validarea cererii-tip de înscriere.</w:t>
      </w:r>
    </w:p>
    <w:p w:rsidR="00E500A5" w:rsidRPr="00E500A5" w:rsidRDefault="00E500A5" w:rsidP="00E500A5">
      <w:pPr>
        <w:tabs>
          <w:tab w:val="left" w:pos="8100"/>
        </w:tabs>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b/>
          <w:bCs/>
          <w:sz w:val="24"/>
          <w:szCs w:val="24"/>
          <w:lang w:val="ro-RO"/>
        </w:rPr>
        <w:t xml:space="preserve">            Art. 14.</w:t>
      </w:r>
      <w:r w:rsidRPr="00E500A5">
        <w:rPr>
          <w:rFonts w:ascii="Palatino Linotype" w:eastAsia="Times New Roman" w:hAnsi="Palatino Linotype" w:cs="Times New Roman"/>
          <w:sz w:val="24"/>
          <w:szCs w:val="24"/>
          <w:lang w:val="ro-RO"/>
        </w:rPr>
        <w:t xml:space="preserve">  - (1) În situația în care cererea-tip de înscriere se completează la sediul unității de învățământ la care se dorește înmatricularea copilului, completarea datelor în aplicația informatică se face în prezen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a părintelui, de către un membru al </w:t>
      </w:r>
      <w:r w:rsidRPr="00E500A5">
        <w:rPr>
          <w:rFonts w:ascii="Palatino Linotype" w:eastAsia="Times New Roman" w:hAnsi="Palatino Linotype" w:cs="Times New Roman"/>
          <w:sz w:val="24"/>
          <w:szCs w:val="24"/>
          <w:lang w:val="ro-RO"/>
        </w:rPr>
        <w:lastRenderedPageBreak/>
        <w:t xml:space="preserve">comisiei de înscriere din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coală. În acest caz, imediat după completarea cererii-tip de înscriere, se realizea</w:t>
      </w:r>
      <w:r w:rsidR="003038CB">
        <w:rPr>
          <w:rFonts w:ascii="Palatino Linotype" w:eastAsia="Times New Roman" w:hAnsi="Palatino Linotype" w:cs="Times New Roman"/>
          <w:sz w:val="24"/>
          <w:szCs w:val="24"/>
          <w:lang w:val="ro-RO"/>
        </w:rPr>
        <w:t>ză validarea acesteia. Comisia</w:t>
      </w:r>
      <w:r w:rsidRPr="00E500A5">
        <w:rPr>
          <w:rFonts w:ascii="Palatino Linotype" w:eastAsia="Times New Roman" w:hAnsi="Palatino Linotype" w:cs="Times New Roman"/>
          <w:sz w:val="24"/>
          <w:szCs w:val="24"/>
          <w:lang w:val="ro-RO"/>
        </w:rPr>
        <w:t xml:space="preserve"> de înscriere din fiecare unit</w:t>
      </w:r>
      <w:r w:rsidR="003038CB">
        <w:rPr>
          <w:rFonts w:ascii="Palatino Linotype" w:eastAsia="Times New Roman" w:hAnsi="Palatino Linotype" w:cs="Times New Roman"/>
          <w:sz w:val="24"/>
          <w:szCs w:val="24"/>
          <w:lang w:val="ro-RO"/>
        </w:rPr>
        <w:t>ate de învățământ  asigură</w:t>
      </w:r>
      <w:r w:rsidRPr="00E500A5">
        <w:rPr>
          <w:rFonts w:ascii="Palatino Linotype" w:eastAsia="Times New Roman" w:hAnsi="Palatino Linotype" w:cs="Times New Roman"/>
          <w:sz w:val="24"/>
          <w:szCs w:val="24"/>
          <w:lang w:val="ro-RO"/>
        </w:rPr>
        <w:t xml:space="preserve"> imprimarea unui număr de cereri-tip de înscriere, care să fie completate de mână de către părinți, în situația în care completarea cererilor-tip de înscriere nu se poate face direct în aplicația informatică, din motive obiective, cum ar fi întreruperea alimentării cu energie electrică, imposibilitatea temporară a conectării la internet</w:t>
      </w:r>
      <w:r w:rsidR="00666F4F">
        <w:rPr>
          <w:rFonts w:ascii="Palatino Linotype" w:eastAsia="Times New Roman" w:hAnsi="Palatino Linotype" w:cs="Times New Roman"/>
          <w:sz w:val="24"/>
          <w:szCs w:val="24"/>
          <w:lang w:val="ro-RO"/>
        </w:rPr>
        <w:t xml:space="preserve"> și altele asemenea</w:t>
      </w:r>
      <w:r w:rsidR="003038CB">
        <w:rPr>
          <w:rFonts w:ascii="Palatino Linotype" w:eastAsia="Times New Roman" w:hAnsi="Palatino Linotype" w:cs="Times New Roman"/>
          <w:sz w:val="24"/>
          <w:szCs w:val="24"/>
          <w:lang w:val="ro-RO"/>
        </w:rPr>
        <w:t>. În aceste cazuri, comisia informează</w:t>
      </w:r>
      <w:r w:rsidRPr="00E500A5">
        <w:rPr>
          <w:rFonts w:ascii="Palatino Linotype" w:eastAsia="Times New Roman" w:hAnsi="Palatino Linotype" w:cs="Times New Roman"/>
          <w:sz w:val="24"/>
          <w:szCs w:val="24"/>
          <w:lang w:val="ro-RO"/>
        </w:rPr>
        <w:t xml:space="preserve"> părinții care se prezintă pentru înscrier</w:t>
      </w:r>
      <w:r w:rsidR="003038CB">
        <w:rPr>
          <w:rFonts w:ascii="Palatino Linotype" w:eastAsia="Times New Roman" w:hAnsi="Palatino Linotype" w:cs="Times New Roman"/>
          <w:sz w:val="24"/>
          <w:szCs w:val="24"/>
          <w:lang w:val="ro-RO"/>
        </w:rPr>
        <w:t>e despre situația apărută și le solicită</w:t>
      </w:r>
      <w:r w:rsidRPr="00E500A5">
        <w:rPr>
          <w:rFonts w:ascii="Palatino Linotype" w:eastAsia="Times New Roman" w:hAnsi="Palatino Linotype" w:cs="Times New Roman"/>
          <w:sz w:val="24"/>
          <w:szCs w:val="24"/>
          <w:lang w:val="ro-RO"/>
        </w:rPr>
        <w:t xml:space="preserve"> acestora să completeze manual cererea-tip de înscriere și să o semneze. Părinții </w:t>
      </w:r>
      <w:r w:rsidR="003038CB">
        <w:rPr>
          <w:rFonts w:ascii="Palatino Linotype" w:eastAsia="Times New Roman" w:hAnsi="Palatino Linotype" w:cs="Times New Roman"/>
          <w:sz w:val="24"/>
          <w:szCs w:val="24"/>
          <w:lang w:val="ro-RO"/>
        </w:rPr>
        <w:t xml:space="preserve">sunt </w:t>
      </w:r>
      <w:r w:rsidRPr="00E500A5">
        <w:rPr>
          <w:rFonts w:ascii="Palatino Linotype" w:eastAsia="Times New Roman" w:hAnsi="Palatino Linotype" w:cs="Times New Roman"/>
          <w:sz w:val="24"/>
          <w:szCs w:val="24"/>
          <w:lang w:val="ro-RO"/>
        </w:rPr>
        <w:t>informați că, după remedierea situației speciale, vor fi invitați din nou la unitatea de învățământ pentru a verifica datele introduse în aplicația informatică, pe baza cererii scrise depuse anterior, prin semnarea exemplarului de cerere-tip tipărit din calculator.</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 xml:space="preserve">(2) Părintele depune, în momentul completării cererii – tip  de înscriere la unitatea de învățământ, sau, după caz, în momentul validării acesteia, o fotocopie a actului de identitate propriu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o fotocopie a certificatului de na</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tere al copilului. Copiile </w:t>
      </w:r>
      <w:r w:rsidR="003038CB">
        <w:rPr>
          <w:rFonts w:ascii="Palatino Linotype" w:eastAsia="Times New Roman" w:hAnsi="Palatino Linotype" w:cs="Times New Roman"/>
          <w:sz w:val="24"/>
          <w:szCs w:val="24"/>
          <w:lang w:val="ro-RO"/>
        </w:rPr>
        <w:t xml:space="preserve">sunt </w:t>
      </w:r>
      <w:r w:rsidRPr="00E500A5">
        <w:rPr>
          <w:rFonts w:ascii="Palatino Linotype" w:eastAsia="Times New Roman" w:hAnsi="Palatino Linotype" w:cs="Times New Roman"/>
          <w:sz w:val="24"/>
          <w:szCs w:val="24"/>
          <w:lang w:val="ro-RO"/>
        </w:rPr>
        <w:t>certificate conform cu originalul de către secretariatul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ii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 pe baza documentelor originale.</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 xml:space="preserve">(3) În cazul în care cererea-tip de înscriere este completată pentru un copil care împlinește vârsta de 6 ani în perioada </w:t>
      </w:r>
      <w:r w:rsidR="00290DA2">
        <w:rPr>
          <w:rFonts w:ascii="Palatino Linotype" w:eastAsia="Times New Roman" w:hAnsi="Palatino Linotype" w:cs="Times New Roman"/>
          <w:sz w:val="24"/>
          <w:szCs w:val="24"/>
          <w:lang w:val="ro-RO"/>
        </w:rPr>
        <w:t>1 septembrie – 31 decembrie 2019</w:t>
      </w:r>
      <w:r w:rsidRPr="00E500A5">
        <w:rPr>
          <w:rFonts w:ascii="Palatino Linotype" w:eastAsia="Times New Roman" w:hAnsi="Palatino Linotype" w:cs="Times New Roman"/>
          <w:sz w:val="24"/>
          <w:szCs w:val="24"/>
          <w:lang w:val="ro-RO"/>
        </w:rPr>
        <w:t xml:space="preserve"> inclusiv, alături de documentele menționate la alin. (2) părintele depune și o copie a documentului prin care CJRAE/CMBRAE comunică rezultatul pozitiv al evaluării dezvoltării psihosomatice a copilului.</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(4) În cazul în care solicită înscrierea la altă unitate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 decât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coala de circumscrip</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ie, pe lângă documentele men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ionate la alin. (2) și, după caz, la alin. (3), părin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ii depun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documente care dovedesc îndeplinirea criteriilor de departajare, stabilite în conformitate cu art. 10.</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(5) În cazul în care solicită înscrierea la altă unitate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 decât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coala de circumscrip</w:t>
      </w:r>
      <w:r w:rsidRPr="00E500A5">
        <w:rPr>
          <w:rFonts w:ascii="Palatino Linotype" w:eastAsia="Times New Roman" w:hAnsi="Palatino Linotype" w:cs="Tahoma"/>
          <w:sz w:val="24"/>
          <w:szCs w:val="24"/>
          <w:lang w:val="ro-RO"/>
        </w:rPr>
        <w:t>ț</w:t>
      </w:r>
      <w:r w:rsidR="003038CB">
        <w:rPr>
          <w:rFonts w:ascii="Palatino Linotype" w:eastAsia="Times New Roman" w:hAnsi="Palatino Linotype" w:cs="Times New Roman"/>
          <w:sz w:val="24"/>
          <w:szCs w:val="24"/>
          <w:lang w:val="ro-RO"/>
        </w:rPr>
        <w:t>ie, părintele menționează</w:t>
      </w:r>
      <w:r w:rsidRPr="00E500A5">
        <w:rPr>
          <w:rFonts w:ascii="Palatino Linotype" w:eastAsia="Times New Roman" w:hAnsi="Palatino Linotype" w:cs="Times New Roman"/>
          <w:sz w:val="24"/>
          <w:szCs w:val="24"/>
          <w:lang w:val="ro-RO"/>
        </w:rPr>
        <w:t xml:space="preserve">, prin bifarea acestei opțiuni în cererea-tip de înscriere, dacă este de acord cu înscrierea copilului la școala de circumscripție, în situația în care acesta nu </w:t>
      </w:r>
      <w:r w:rsidR="003038CB">
        <w:rPr>
          <w:rFonts w:ascii="Palatino Linotype" w:eastAsia="Times New Roman" w:hAnsi="Palatino Linotype" w:cs="Times New Roman"/>
          <w:sz w:val="24"/>
          <w:szCs w:val="24"/>
          <w:lang w:val="ro-RO"/>
        </w:rPr>
        <w:t xml:space="preserve">este </w:t>
      </w:r>
      <w:r w:rsidRPr="00E500A5">
        <w:rPr>
          <w:rFonts w:ascii="Palatino Linotype" w:eastAsia="Times New Roman" w:hAnsi="Palatino Linotype" w:cs="Times New Roman"/>
          <w:sz w:val="24"/>
          <w:szCs w:val="24"/>
          <w:lang w:val="ro-RO"/>
        </w:rPr>
        <w:t xml:space="preserve">admis la școala solicitată, din lipsă de locuri libere.  </w:t>
      </w:r>
    </w:p>
    <w:p w:rsidR="00E500A5" w:rsidRPr="00E500A5" w:rsidRDefault="00E500A5" w:rsidP="00E500A5">
      <w:pPr>
        <w:autoSpaceDE w:val="0"/>
        <w:autoSpaceDN w:val="0"/>
        <w:spacing w:after="0" w:line="240" w:lineRule="auto"/>
        <w:ind w:firstLine="708"/>
        <w:jc w:val="both"/>
        <w:rPr>
          <w:rFonts w:ascii="Palatino Linotype" w:eastAsia="Calibri" w:hAnsi="Palatino Linotype" w:cs="Times New Roman"/>
          <w:sz w:val="24"/>
          <w:szCs w:val="24"/>
          <w:lang w:val="ro-RO"/>
        </w:rPr>
      </w:pPr>
      <w:r w:rsidRPr="00E500A5">
        <w:rPr>
          <w:rFonts w:ascii="Palatino Linotype" w:eastAsia="Calibri" w:hAnsi="Palatino Linotype" w:cs="Times New Roman"/>
          <w:b/>
          <w:bCs/>
          <w:sz w:val="24"/>
          <w:szCs w:val="24"/>
          <w:lang w:val="ro-RO"/>
        </w:rPr>
        <w:t>Art. 15.</w:t>
      </w:r>
      <w:r w:rsidRPr="00E500A5">
        <w:rPr>
          <w:rFonts w:ascii="Palatino Linotype" w:eastAsia="Calibri" w:hAnsi="Palatino Linotype" w:cs="Times New Roman"/>
          <w:sz w:val="24"/>
          <w:szCs w:val="24"/>
          <w:lang w:val="ro-RO"/>
        </w:rPr>
        <w:t xml:space="preserve"> - (1) În momentul prezentării la unitatea de învățământ pentru completarea cererii-tip de înscriere, părin</w:t>
      </w:r>
      <w:r w:rsidRPr="00E500A5">
        <w:rPr>
          <w:rFonts w:ascii="Palatino Linotype" w:eastAsia="Calibri" w:hAnsi="Palatino Linotype" w:cs="Tahoma"/>
          <w:sz w:val="24"/>
          <w:szCs w:val="24"/>
          <w:lang w:val="ro-RO"/>
        </w:rPr>
        <w:t>ț</w:t>
      </w:r>
      <w:r w:rsidR="003038CB">
        <w:rPr>
          <w:rFonts w:ascii="Palatino Linotype" w:eastAsia="Calibri" w:hAnsi="Palatino Linotype" w:cs="Times New Roman"/>
          <w:sz w:val="24"/>
          <w:szCs w:val="24"/>
          <w:lang w:val="ro-RO"/>
        </w:rPr>
        <w:t>ii sunt</w:t>
      </w:r>
      <w:r w:rsidRPr="00E500A5">
        <w:rPr>
          <w:rFonts w:ascii="Palatino Linotype" w:eastAsia="Calibri" w:hAnsi="Palatino Linotype" w:cs="Times New Roman"/>
          <w:sz w:val="24"/>
          <w:szCs w:val="24"/>
          <w:lang w:val="ro-RO"/>
        </w:rPr>
        <w:t xml:space="preserve"> informa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 că aplica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ia informatică  nu permite înscrierea copilului la mai multe unită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ământ. </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(2) În cazul în care aplica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ia informatică semnalează că pentru copilul respectiv a mai fost depusă o cerere de înscriere la altă unitate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ământ, înscrisă în baza de date, întrucât a fost validată, d</w:t>
      </w:r>
      <w:r w:rsidR="003038CB">
        <w:rPr>
          <w:rFonts w:ascii="Palatino Linotype" w:eastAsia="Calibri" w:hAnsi="Palatino Linotype" w:cs="Times New Roman"/>
          <w:sz w:val="24"/>
          <w:szCs w:val="24"/>
          <w:lang w:val="ro-RO"/>
        </w:rPr>
        <w:t>osarul de înscriere nu este</w:t>
      </w:r>
      <w:r w:rsidRPr="00E500A5">
        <w:rPr>
          <w:rFonts w:ascii="Palatino Linotype" w:eastAsia="Calibri" w:hAnsi="Palatino Linotype" w:cs="Times New Roman"/>
          <w:sz w:val="24"/>
          <w:szCs w:val="24"/>
          <w:lang w:val="ro-RO"/>
        </w:rPr>
        <w:t xml:space="preserve"> acceptat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i rămâne valabilă op</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iunea deja asumată pentru altă unitate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ământ.</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(3) În momentul prezentării la unitatea de învățământ pentru completarea sau validarea cererii-tip de înscriere, părin</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ii sunt informa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i cu privire la prevederile prezentei metodologii, la modalitatea de definire a numărului de locuri libere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 xml:space="preserve">i la criteriile de departajare generale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 xml:space="preserve">i specifice care </w:t>
      </w:r>
      <w:r w:rsidR="00067B77">
        <w:rPr>
          <w:rFonts w:ascii="Palatino Linotype" w:eastAsia="Calibri" w:hAnsi="Palatino Linotype" w:cs="Times New Roman"/>
          <w:sz w:val="24"/>
          <w:szCs w:val="24"/>
          <w:lang w:val="ro-RO"/>
        </w:rPr>
        <w:t xml:space="preserve">sunt </w:t>
      </w:r>
      <w:r w:rsidRPr="00E500A5">
        <w:rPr>
          <w:rFonts w:ascii="Palatino Linotype" w:eastAsia="Calibri" w:hAnsi="Palatino Linotype" w:cs="Times New Roman"/>
          <w:sz w:val="24"/>
          <w:szCs w:val="24"/>
          <w:lang w:val="ro-RO"/>
        </w:rPr>
        <w:t xml:space="preserve">utilizate în cazul în care </w:t>
      </w:r>
      <w:r w:rsidRPr="00E500A5">
        <w:rPr>
          <w:rFonts w:ascii="Palatino Linotype" w:eastAsia="Calibri" w:hAnsi="Palatino Linotype" w:cs="Times New Roman"/>
          <w:sz w:val="24"/>
          <w:szCs w:val="24"/>
          <w:lang w:val="ro-RO"/>
        </w:rPr>
        <w:lastRenderedPageBreak/>
        <w:t>numărul de op</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iuni pentru respectiva unitate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ământ este mai mare decât numărul de locuri libere. Unită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ile de învățământ  pun la dispozi</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ia părin</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ilor aceste informa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ii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i prin afi</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are.</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(4) Pentru validarea cererii-tip de înscriere, un membru al comisiei de înscriere din unitatea de învățământ  tipărește fișa completată în aplicația informatică, în prezența părintelui.</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 xml:space="preserve">(5) După tipărire, cererea-tip de înscriere este verificată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i semnată de părinte.</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(6) În cazul existen</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ei unei erori în transcrierea datelor, părin</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ii o semnalează pe loc, iar membrul comisiei de înscriere din unitatea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ământ procedează la corectarea gre</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 xml:space="preserve">elii în baza de date computerizată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i retipăre</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te cererea-tip de înscriere corectată din calculator, în vederea semnării de către părinte.</w:t>
      </w:r>
    </w:p>
    <w:p w:rsidR="00E500A5" w:rsidRPr="00E500A5" w:rsidRDefault="00E500A5" w:rsidP="00E500A5">
      <w:pPr>
        <w:autoSpaceDE w:val="0"/>
        <w:autoSpaceDN w:val="0"/>
        <w:spacing w:after="0" w:line="240" w:lineRule="auto"/>
        <w:ind w:firstLine="708"/>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b/>
          <w:bCs/>
          <w:sz w:val="24"/>
          <w:szCs w:val="24"/>
          <w:lang w:val="ro-RO"/>
        </w:rPr>
        <w:t>Art. 16.</w:t>
      </w:r>
      <w:r w:rsidRPr="00E500A5">
        <w:rPr>
          <w:rFonts w:ascii="Palatino Linotype" w:eastAsia="Times New Roman" w:hAnsi="Palatino Linotype" w:cs="Times New Roman"/>
          <w:sz w:val="24"/>
          <w:szCs w:val="24"/>
          <w:lang w:val="ro-RO"/>
        </w:rPr>
        <w:t xml:space="preserve"> - (1) După încheierea perioadei de completare și validare a cererilor-tip de înscriere, cuprinderea copiilor în clasa pregătitoare se face în două etape succesive, după cum urmează:</w:t>
      </w:r>
    </w:p>
    <w:p w:rsidR="00E500A5" w:rsidRPr="00E500A5" w:rsidRDefault="00E500A5" w:rsidP="00E500A5">
      <w:pPr>
        <w:numPr>
          <w:ilvl w:val="0"/>
          <w:numId w:val="3"/>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prima etapă, în care repartizarea copiilor se face pe baza informațiilor din cererile-tip de înscriere și din documentele depuse de părinți, folosind aplicația informatică și pe baza deciziilor consiliilor de administrație ale unităților de învățământ, luate în urma aplicării criteriilor de departajare pentru copiii din alte circumscripții școlare.</w:t>
      </w:r>
    </w:p>
    <w:p w:rsidR="00E500A5" w:rsidRPr="00E500A5" w:rsidRDefault="00E500A5" w:rsidP="00E500A5">
      <w:pPr>
        <w:numPr>
          <w:ilvl w:val="0"/>
          <w:numId w:val="3"/>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a doua etapă, în care este asigurată înscrierea, pe locurile libere, a copiilor care nu au participat la prima etapă sau nu au fost distribui</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 din diferite motive.</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(2) În situa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ii excep</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ionale, consiliile de administra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ie ale inspectoratelor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 xml:space="preserve">colare pot ajusta planul de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colarizare pentru a asigura accesul la educa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ie al tuturor copiilor care trebuie să î</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 xml:space="preserve">i facă debutul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colar</w:t>
      </w:r>
      <w:r w:rsidR="00290DA2">
        <w:rPr>
          <w:rFonts w:ascii="Palatino Linotype" w:eastAsia="Calibri" w:hAnsi="Palatino Linotype" w:cs="Times New Roman"/>
          <w:sz w:val="24"/>
          <w:szCs w:val="24"/>
          <w:lang w:val="ro-RO"/>
        </w:rPr>
        <w:t xml:space="preserve"> în anul 2019-2020</w:t>
      </w:r>
      <w:r w:rsidRPr="00E500A5">
        <w:rPr>
          <w:rFonts w:ascii="Palatino Linotype" w:eastAsia="Calibri" w:hAnsi="Palatino Linotype" w:cs="Times New Roman"/>
          <w:sz w:val="24"/>
          <w:szCs w:val="24"/>
          <w:lang w:val="ro-RO"/>
        </w:rPr>
        <w:t xml:space="preserve">. </w:t>
      </w:r>
    </w:p>
    <w:p w:rsidR="00E500A5" w:rsidRPr="00871533" w:rsidRDefault="00E500A5" w:rsidP="00871533">
      <w:pPr>
        <w:jc w:val="both"/>
        <w:rPr>
          <w:rFonts w:ascii="Trebuchet MS" w:hAnsi="Trebuchet MS"/>
          <w:sz w:val="21"/>
          <w:szCs w:val="21"/>
          <w:lang w:val="ro-RO"/>
        </w:rPr>
      </w:pPr>
      <w:r w:rsidRPr="00E500A5">
        <w:rPr>
          <w:rFonts w:ascii="Palatino Linotype" w:eastAsia="Calibri" w:hAnsi="Palatino Linotype" w:cs="Times New Roman"/>
          <w:sz w:val="24"/>
          <w:szCs w:val="24"/>
          <w:lang w:val="ro-RO"/>
        </w:rPr>
        <w:t>(3</w:t>
      </w:r>
      <w:r w:rsidRPr="00950047">
        <w:rPr>
          <w:rFonts w:ascii="Palatino Linotype" w:eastAsia="Calibri" w:hAnsi="Palatino Linotype" w:cs="Times New Roman"/>
          <w:sz w:val="24"/>
          <w:szCs w:val="24"/>
          <w:lang w:val="ro-RO"/>
        </w:rPr>
        <w:t xml:space="preserve">) </w:t>
      </w:r>
      <w:r w:rsidR="00067B77">
        <w:rPr>
          <w:rFonts w:ascii="Palatino Linotype" w:eastAsia="Calibri" w:hAnsi="Palatino Linotype" w:cs="Times New Roman"/>
          <w:sz w:val="24"/>
          <w:szCs w:val="24"/>
          <w:lang w:val="ro-RO"/>
        </w:rPr>
        <w:t xml:space="preserve">Inspectoratele școlare </w:t>
      </w:r>
      <w:r w:rsidRPr="00950047">
        <w:rPr>
          <w:rFonts w:ascii="Palatino Linotype" w:eastAsia="Calibri" w:hAnsi="Palatino Linotype" w:cs="Times New Roman"/>
          <w:sz w:val="24"/>
          <w:szCs w:val="24"/>
          <w:lang w:val="ro-RO"/>
        </w:rPr>
        <w:t>informează Direc</w:t>
      </w:r>
      <w:r w:rsidRPr="00950047">
        <w:rPr>
          <w:rFonts w:ascii="Palatino Linotype" w:eastAsia="Calibri" w:hAnsi="Palatino Linotype" w:cs="Tahoma"/>
          <w:sz w:val="24"/>
          <w:szCs w:val="24"/>
          <w:lang w:val="ro-RO"/>
        </w:rPr>
        <w:t>ț</w:t>
      </w:r>
      <w:r w:rsidR="00950047" w:rsidRPr="00950047">
        <w:rPr>
          <w:rFonts w:ascii="Palatino Linotype" w:eastAsia="Calibri" w:hAnsi="Palatino Linotype" w:cs="Times New Roman"/>
          <w:sz w:val="24"/>
          <w:szCs w:val="24"/>
          <w:lang w:val="ro-RO"/>
        </w:rPr>
        <w:t xml:space="preserve">ia generală educație timpurie, învățământ primar și gimnazialși </w:t>
      </w:r>
      <w:r w:rsidR="00950047" w:rsidRPr="00950047">
        <w:rPr>
          <w:rFonts w:ascii="Palatino Linotype" w:hAnsi="Palatino Linotype"/>
          <w:sz w:val="24"/>
          <w:szCs w:val="24"/>
          <w:lang w:val="ro-RO"/>
        </w:rPr>
        <w:t>Direcția generală  învățământ secundar superior și educație permanentă</w:t>
      </w:r>
      <w:r w:rsidRPr="00E500A5">
        <w:rPr>
          <w:rFonts w:ascii="Palatino Linotype" w:eastAsia="Calibri" w:hAnsi="Palatino Linotype" w:cs="Times New Roman"/>
          <w:sz w:val="24"/>
          <w:szCs w:val="24"/>
          <w:lang w:val="ro-RO"/>
        </w:rPr>
        <w:t xml:space="preserve">din Ministerul Educației </w:t>
      </w:r>
      <w:r w:rsidR="00754D09" w:rsidRPr="00E500A5">
        <w:rPr>
          <w:rFonts w:ascii="Palatino Linotype" w:eastAsia="Calibri" w:hAnsi="Palatino Linotype" w:cs="Times New Roman"/>
          <w:sz w:val="24"/>
          <w:szCs w:val="24"/>
          <w:lang w:val="ro-RO"/>
        </w:rPr>
        <w:t>Naționale</w:t>
      </w:r>
      <w:r w:rsidRPr="00E500A5">
        <w:rPr>
          <w:rFonts w:ascii="Palatino Linotype" w:eastAsia="Calibri" w:hAnsi="Palatino Linotype" w:cs="Times New Roman"/>
          <w:sz w:val="24"/>
          <w:szCs w:val="24"/>
          <w:lang w:val="ro-RO"/>
        </w:rPr>
        <w:t xml:space="preserve"> despre aceste situa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ii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i despre deciziile luate pentru solu</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ionarea lor</w:t>
      </w:r>
      <w:r w:rsidR="00D0322E">
        <w:rPr>
          <w:rFonts w:ascii="Palatino Linotype" w:eastAsia="Calibri" w:hAnsi="Palatino Linotype" w:cs="Times New Roman"/>
          <w:sz w:val="24"/>
          <w:szCs w:val="24"/>
          <w:lang w:val="ro-RO"/>
        </w:rPr>
        <w:t>.</w:t>
      </w:r>
    </w:p>
    <w:p w:rsidR="00E500A5" w:rsidRPr="00E500A5" w:rsidRDefault="00E500A5" w:rsidP="00E500A5">
      <w:pPr>
        <w:autoSpaceDE w:val="0"/>
        <w:autoSpaceDN w:val="0"/>
        <w:spacing w:after="0" w:line="240" w:lineRule="auto"/>
        <w:jc w:val="both"/>
        <w:rPr>
          <w:rFonts w:ascii="Times New Roman" w:eastAsia="Calibri" w:hAnsi="Times New Roman" w:cs="Times New Roman"/>
          <w:sz w:val="20"/>
          <w:szCs w:val="20"/>
          <w:lang w:val="ro-RO"/>
        </w:rPr>
      </w:pPr>
    </w:p>
    <w:p w:rsidR="00E500A5" w:rsidRPr="00E500A5" w:rsidRDefault="00E500A5" w:rsidP="00E500A5">
      <w:pPr>
        <w:autoSpaceDE w:val="0"/>
        <w:autoSpaceDN w:val="0"/>
        <w:spacing w:after="0" w:line="240" w:lineRule="auto"/>
        <w:jc w:val="both"/>
        <w:rPr>
          <w:rFonts w:ascii="Palatino Linotype" w:eastAsia="Times New Roman" w:hAnsi="Palatino Linotype" w:cs="Times New Roman"/>
          <w:b/>
          <w:bCs/>
          <w:sz w:val="24"/>
          <w:szCs w:val="24"/>
          <w:lang w:val="ro-RO"/>
        </w:rPr>
      </w:pPr>
      <w:r w:rsidRPr="00E500A5">
        <w:rPr>
          <w:rFonts w:ascii="Palatino Linotype" w:eastAsia="Times New Roman" w:hAnsi="Palatino Linotype" w:cs="Times New Roman"/>
          <w:b/>
          <w:bCs/>
          <w:sz w:val="24"/>
          <w:szCs w:val="24"/>
          <w:lang w:val="ro-RO"/>
        </w:rPr>
        <w:t>Cap. VI  Prima etapă de înscriere în clasa pregătitoare</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p>
    <w:p w:rsidR="00E500A5" w:rsidRPr="00E500A5" w:rsidRDefault="00E500A5" w:rsidP="00E500A5">
      <w:pPr>
        <w:autoSpaceDE w:val="0"/>
        <w:autoSpaceDN w:val="0"/>
        <w:spacing w:after="0" w:line="240" w:lineRule="auto"/>
        <w:ind w:firstLine="708"/>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b/>
          <w:bCs/>
          <w:sz w:val="24"/>
          <w:szCs w:val="24"/>
          <w:lang w:val="ro-RO"/>
        </w:rPr>
        <w:t xml:space="preserve">Art. 17. </w:t>
      </w:r>
      <w:r w:rsidRPr="00E500A5">
        <w:rPr>
          <w:rFonts w:ascii="Palatino Linotype" w:eastAsia="Times New Roman" w:hAnsi="Palatino Linotype" w:cs="Times New Roman"/>
          <w:bCs/>
          <w:sz w:val="24"/>
          <w:szCs w:val="24"/>
          <w:lang w:val="ro-RO"/>
        </w:rPr>
        <w:t xml:space="preserve">- (1) </w:t>
      </w:r>
      <w:r w:rsidRPr="00E500A5">
        <w:rPr>
          <w:rFonts w:ascii="Palatino Linotype" w:eastAsia="Times New Roman" w:hAnsi="Palatino Linotype" w:cs="Times New Roman"/>
          <w:sz w:val="24"/>
          <w:szCs w:val="24"/>
          <w:lang w:val="ro-RO"/>
        </w:rPr>
        <w:t xml:space="preserve">În prima etapă, procesarea cererilor-tip de înscriere se desfășoară la  Comisia națională de înscriere a copiilor în învățământul primar, denumită în continuare </w:t>
      </w:r>
      <w:r w:rsidRPr="00E500A5">
        <w:rPr>
          <w:rFonts w:ascii="Palatino Linotype" w:eastAsia="Times New Roman" w:hAnsi="Palatino Linotype" w:cs="Times New Roman"/>
          <w:i/>
          <w:sz w:val="24"/>
          <w:szCs w:val="24"/>
          <w:lang w:val="ro-RO"/>
        </w:rPr>
        <w:t>Comisia națională</w:t>
      </w:r>
      <w:r w:rsidRPr="00E500A5">
        <w:rPr>
          <w:rFonts w:ascii="Palatino Linotype" w:eastAsia="Times New Roman" w:hAnsi="Palatino Linotype" w:cs="Times New Roman"/>
          <w:sz w:val="24"/>
          <w:szCs w:val="24"/>
          <w:lang w:val="ro-RO"/>
        </w:rPr>
        <w:t xml:space="preserve">, cu ajutorul aplicației informatice și la nivelul unităților de învățământ, pe baza informațiilor din cererile-tip de înscriere și din documentele depuse de părinți.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(2) Procesarea cererilor-tip de înscriere se face în ordine, respectând următoarele priorități:</w:t>
      </w:r>
    </w:p>
    <w:p w:rsidR="00E500A5" w:rsidRPr="00B42A39"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B42A39">
        <w:rPr>
          <w:rFonts w:ascii="Palatino Linotype" w:eastAsia="Times New Roman" w:hAnsi="Palatino Linotype" w:cs="Times New Roman"/>
          <w:sz w:val="24"/>
          <w:szCs w:val="24"/>
          <w:lang w:val="ro-RO"/>
        </w:rPr>
        <w:t xml:space="preserve">a) în prima fază sunt admiși la </w:t>
      </w:r>
      <w:r w:rsidRPr="00B42A39">
        <w:rPr>
          <w:rFonts w:ascii="Palatino Linotype" w:eastAsia="Times New Roman" w:hAnsi="Palatino Linotype" w:cs="Tahoma"/>
          <w:sz w:val="24"/>
          <w:szCs w:val="24"/>
          <w:lang w:val="ro-RO"/>
        </w:rPr>
        <w:t>ș</w:t>
      </w:r>
      <w:r w:rsidRPr="00B42A39">
        <w:rPr>
          <w:rFonts w:ascii="Palatino Linotype" w:eastAsia="Times New Roman" w:hAnsi="Palatino Linotype" w:cs="Times New Roman"/>
          <w:sz w:val="24"/>
          <w:szCs w:val="24"/>
          <w:lang w:val="ro-RO"/>
        </w:rPr>
        <w:t>coala de circumscrip</w:t>
      </w:r>
      <w:r w:rsidRPr="00B42A39">
        <w:rPr>
          <w:rFonts w:ascii="Palatino Linotype" w:eastAsia="Times New Roman" w:hAnsi="Palatino Linotype" w:cs="Tahoma"/>
          <w:sz w:val="24"/>
          <w:szCs w:val="24"/>
          <w:lang w:val="ro-RO"/>
        </w:rPr>
        <w:t>ț</w:t>
      </w:r>
      <w:r w:rsidRPr="00B42A39">
        <w:rPr>
          <w:rFonts w:ascii="Palatino Linotype" w:eastAsia="Times New Roman" w:hAnsi="Palatino Linotype" w:cs="Times New Roman"/>
          <w:sz w:val="24"/>
          <w:szCs w:val="24"/>
          <w:lang w:val="ro-RO"/>
        </w:rPr>
        <w:t>ie copiii ai căror părin</w:t>
      </w:r>
      <w:r w:rsidRPr="00B42A39">
        <w:rPr>
          <w:rFonts w:ascii="Palatino Linotype" w:eastAsia="Times New Roman" w:hAnsi="Palatino Linotype" w:cs="Tahoma"/>
          <w:sz w:val="24"/>
          <w:szCs w:val="24"/>
          <w:lang w:val="ro-RO"/>
        </w:rPr>
        <w:t>ț</w:t>
      </w:r>
      <w:r w:rsidRPr="00B42A39">
        <w:rPr>
          <w:rFonts w:ascii="Palatino Linotype" w:eastAsia="Times New Roman" w:hAnsi="Palatino Linotype" w:cs="Times New Roman"/>
          <w:sz w:val="24"/>
          <w:szCs w:val="24"/>
          <w:lang w:val="ro-RO"/>
        </w:rPr>
        <w:t>i au solicitat acest lucru în cererea-tip de înscriere. Repartizarea acestora conform solicitării din cererea-tip de înscriere se realizează cu ajutorul aplicației informatice;</w:t>
      </w:r>
    </w:p>
    <w:p w:rsidR="00E500A5" w:rsidRPr="00B42A39"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B42A39">
        <w:rPr>
          <w:rFonts w:ascii="Palatino Linotype" w:eastAsia="Times New Roman" w:hAnsi="Palatino Linotype" w:cs="Times New Roman"/>
          <w:sz w:val="24"/>
          <w:szCs w:val="24"/>
          <w:lang w:val="ro-RO"/>
        </w:rPr>
        <w:lastRenderedPageBreak/>
        <w:t>b) în a doua fază se procesează cererile părin</w:t>
      </w:r>
      <w:r w:rsidRPr="00B42A39">
        <w:rPr>
          <w:rFonts w:ascii="Palatino Linotype" w:eastAsia="Times New Roman" w:hAnsi="Palatino Linotype" w:cs="Tahoma"/>
          <w:sz w:val="24"/>
          <w:szCs w:val="24"/>
          <w:lang w:val="ro-RO"/>
        </w:rPr>
        <w:t>ț</w:t>
      </w:r>
      <w:r w:rsidRPr="00B42A39">
        <w:rPr>
          <w:rFonts w:ascii="Palatino Linotype" w:eastAsia="Times New Roman" w:hAnsi="Palatino Linotype" w:cs="Times New Roman"/>
          <w:sz w:val="24"/>
          <w:szCs w:val="24"/>
          <w:lang w:val="ro-RO"/>
        </w:rPr>
        <w:t xml:space="preserve">ilor care solicită înscrierea la o altă unitate de învățământ decât </w:t>
      </w:r>
      <w:r w:rsidRPr="00B42A39">
        <w:rPr>
          <w:rFonts w:ascii="Palatino Linotype" w:eastAsia="Times New Roman" w:hAnsi="Palatino Linotype" w:cs="Tahoma"/>
          <w:sz w:val="24"/>
          <w:szCs w:val="24"/>
          <w:lang w:val="ro-RO"/>
        </w:rPr>
        <w:t>ș</w:t>
      </w:r>
      <w:r w:rsidRPr="00B42A39">
        <w:rPr>
          <w:rFonts w:ascii="Palatino Linotype" w:eastAsia="Times New Roman" w:hAnsi="Palatino Linotype" w:cs="Times New Roman"/>
          <w:sz w:val="24"/>
          <w:szCs w:val="24"/>
          <w:lang w:val="ro-RO"/>
        </w:rPr>
        <w:t>coala de circumscrip</w:t>
      </w:r>
      <w:r w:rsidRPr="00B42A39">
        <w:rPr>
          <w:rFonts w:ascii="Palatino Linotype" w:eastAsia="Times New Roman" w:hAnsi="Palatino Linotype" w:cs="Tahoma"/>
          <w:sz w:val="24"/>
          <w:szCs w:val="24"/>
          <w:lang w:val="ro-RO"/>
        </w:rPr>
        <w:t>ț</w:t>
      </w:r>
      <w:r w:rsidRPr="00B42A39">
        <w:rPr>
          <w:rFonts w:ascii="Palatino Linotype" w:eastAsia="Times New Roman" w:hAnsi="Palatino Linotype" w:cs="Times New Roman"/>
          <w:sz w:val="24"/>
          <w:szCs w:val="24"/>
          <w:lang w:val="ro-RO"/>
        </w:rPr>
        <w:t>ie, pe locurile rămase libere. Admiterea sau respingerea cererilor acestora se realizează la nivelul comisiei de înscriere din unitățile de învățământ, prin aplicarea criteriilor generale și specifice de departajare, iar listele finale sunt validate de către consiliul de administrație al unității de învățământ;</w:t>
      </w:r>
    </w:p>
    <w:p w:rsidR="00E500A5" w:rsidRPr="00B42A39"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B42A39">
        <w:rPr>
          <w:rFonts w:ascii="Palatino Linotype" w:eastAsia="Times New Roman" w:hAnsi="Palatino Linotype" w:cs="Times New Roman"/>
          <w:sz w:val="24"/>
          <w:szCs w:val="24"/>
          <w:lang w:val="ro-RO"/>
        </w:rPr>
        <w:t>c) în a treia fază sunt admiși la școala de circumscripție copiii ai căror părin</w:t>
      </w:r>
      <w:r w:rsidRPr="00B42A39">
        <w:rPr>
          <w:rFonts w:ascii="Palatino Linotype" w:eastAsia="Times New Roman" w:hAnsi="Palatino Linotype" w:cs="Tahoma"/>
          <w:sz w:val="24"/>
          <w:szCs w:val="24"/>
          <w:lang w:val="ro-RO"/>
        </w:rPr>
        <w:t>ț</w:t>
      </w:r>
      <w:r w:rsidRPr="00B42A39">
        <w:rPr>
          <w:rFonts w:ascii="Palatino Linotype" w:eastAsia="Times New Roman" w:hAnsi="Palatino Linotype" w:cs="Times New Roman"/>
          <w:sz w:val="24"/>
          <w:szCs w:val="24"/>
          <w:lang w:val="ro-RO"/>
        </w:rPr>
        <w:t>i au solicitat înscrierea la o altă unitate de învățământ  decât școala de circumscripție, dar nu au fost înmatricula</w:t>
      </w:r>
      <w:r w:rsidRPr="00B42A39">
        <w:rPr>
          <w:rFonts w:ascii="Palatino Linotype" w:eastAsia="Times New Roman" w:hAnsi="Palatino Linotype" w:cs="Tahoma"/>
          <w:sz w:val="24"/>
          <w:szCs w:val="24"/>
          <w:lang w:val="ro-RO"/>
        </w:rPr>
        <w:t>ț</w:t>
      </w:r>
      <w:r w:rsidRPr="00B42A39">
        <w:rPr>
          <w:rFonts w:ascii="Palatino Linotype" w:eastAsia="Times New Roman" w:hAnsi="Palatino Linotype" w:cs="Times New Roman"/>
          <w:sz w:val="24"/>
          <w:szCs w:val="24"/>
          <w:lang w:val="ro-RO"/>
        </w:rPr>
        <w:t>i, din lipsă de locuri. Repartizarea acestora se realizează cu ajutorul aplicației informatice, dacă în cererea-tip de înscriere a fost bifată opțiunea de înscriere la școala de circumscripție, în cazul neadmiterii la școala solicitată.</w:t>
      </w:r>
    </w:p>
    <w:p w:rsidR="00E500A5" w:rsidRPr="00B42A39" w:rsidRDefault="00E500A5" w:rsidP="00E500A5">
      <w:pPr>
        <w:autoSpaceDE w:val="0"/>
        <w:autoSpaceDN w:val="0"/>
        <w:spacing w:after="0" w:line="240" w:lineRule="auto"/>
        <w:ind w:firstLine="708"/>
        <w:jc w:val="both"/>
        <w:rPr>
          <w:rFonts w:ascii="Palatino Linotype" w:eastAsia="Times New Roman" w:hAnsi="Palatino Linotype" w:cs="Times New Roman"/>
          <w:sz w:val="24"/>
          <w:szCs w:val="24"/>
          <w:lang w:val="ro-RO"/>
        </w:rPr>
      </w:pPr>
      <w:r w:rsidRPr="00B42A39">
        <w:rPr>
          <w:rFonts w:ascii="Palatino Linotype" w:eastAsia="Times New Roman" w:hAnsi="Palatino Linotype" w:cs="Times New Roman"/>
          <w:b/>
          <w:bCs/>
          <w:sz w:val="24"/>
          <w:szCs w:val="24"/>
          <w:lang w:val="ro-RO"/>
        </w:rPr>
        <w:t xml:space="preserve">Art. 18. </w:t>
      </w:r>
      <w:r w:rsidRPr="00B42A39">
        <w:rPr>
          <w:rFonts w:ascii="Palatino Linotype" w:eastAsia="Times New Roman" w:hAnsi="Palatino Linotype" w:cs="Times New Roman"/>
          <w:bCs/>
          <w:sz w:val="24"/>
          <w:szCs w:val="24"/>
          <w:lang w:val="ro-RO"/>
        </w:rPr>
        <w:t xml:space="preserve">- </w:t>
      </w:r>
      <w:r w:rsidRPr="00B42A39">
        <w:rPr>
          <w:rFonts w:ascii="Palatino Linotype" w:eastAsia="Times New Roman" w:hAnsi="Palatino Linotype" w:cs="Times New Roman"/>
          <w:sz w:val="24"/>
          <w:szCs w:val="24"/>
          <w:lang w:val="ro-RO"/>
        </w:rPr>
        <w:t>(1) În prima fază, cu ajutorul aplicației informatice, to</w:t>
      </w:r>
      <w:r w:rsidRPr="00B42A39">
        <w:rPr>
          <w:rFonts w:ascii="Palatino Linotype" w:eastAsia="Times New Roman" w:hAnsi="Palatino Linotype" w:cs="Tahoma"/>
          <w:sz w:val="24"/>
          <w:szCs w:val="24"/>
          <w:lang w:val="ro-RO"/>
        </w:rPr>
        <w:t>ț</w:t>
      </w:r>
      <w:r w:rsidRPr="00B42A39">
        <w:rPr>
          <w:rFonts w:ascii="Palatino Linotype" w:eastAsia="Times New Roman" w:hAnsi="Palatino Linotype" w:cs="Times New Roman"/>
          <w:sz w:val="24"/>
          <w:szCs w:val="24"/>
          <w:lang w:val="ro-RO"/>
        </w:rPr>
        <w:t>i copiii ai căror părin</w:t>
      </w:r>
      <w:r w:rsidRPr="00B42A39">
        <w:rPr>
          <w:rFonts w:ascii="Palatino Linotype" w:eastAsia="Times New Roman" w:hAnsi="Palatino Linotype" w:cs="Tahoma"/>
          <w:sz w:val="24"/>
          <w:szCs w:val="24"/>
          <w:lang w:val="ro-RO"/>
        </w:rPr>
        <w:t>ț</w:t>
      </w:r>
      <w:r w:rsidRPr="00B42A39">
        <w:rPr>
          <w:rFonts w:ascii="Palatino Linotype" w:eastAsia="Times New Roman" w:hAnsi="Palatino Linotype" w:cs="Times New Roman"/>
          <w:sz w:val="24"/>
          <w:szCs w:val="24"/>
          <w:lang w:val="ro-RO"/>
        </w:rPr>
        <w:t xml:space="preserve">i au solicitat înscrierea la </w:t>
      </w:r>
      <w:r w:rsidRPr="00B42A39">
        <w:rPr>
          <w:rFonts w:ascii="Palatino Linotype" w:eastAsia="Times New Roman" w:hAnsi="Palatino Linotype" w:cs="Tahoma"/>
          <w:sz w:val="24"/>
          <w:szCs w:val="24"/>
          <w:lang w:val="ro-RO"/>
        </w:rPr>
        <w:t>ș</w:t>
      </w:r>
      <w:r w:rsidRPr="00B42A39">
        <w:rPr>
          <w:rFonts w:ascii="Palatino Linotype" w:eastAsia="Times New Roman" w:hAnsi="Palatino Linotype" w:cs="Times New Roman"/>
          <w:sz w:val="24"/>
          <w:szCs w:val="24"/>
          <w:lang w:val="ro-RO"/>
        </w:rPr>
        <w:t>coala de circumscrip</w:t>
      </w:r>
      <w:r w:rsidRPr="00B42A39">
        <w:rPr>
          <w:rFonts w:ascii="Palatino Linotype" w:eastAsia="Times New Roman" w:hAnsi="Palatino Linotype" w:cs="Tahoma"/>
          <w:sz w:val="24"/>
          <w:szCs w:val="24"/>
          <w:lang w:val="ro-RO"/>
        </w:rPr>
        <w:t>ț</w:t>
      </w:r>
      <w:r w:rsidRPr="00B42A39">
        <w:rPr>
          <w:rFonts w:ascii="Palatino Linotype" w:eastAsia="Times New Roman" w:hAnsi="Palatino Linotype" w:cs="Times New Roman"/>
          <w:sz w:val="24"/>
          <w:szCs w:val="24"/>
          <w:lang w:val="ro-RO"/>
        </w:rPr>
        <w:t xml:space="preserve">ie </w:t>
      </w:r>
      <w:r w:rsidR="00067B77">
        <w:rPr>
          <w:rFonts w:ascii="Palatino Linotype" w:eastAsia="Times New Roman" w:hAnsi="Palatino Linotype" w:cs="Times New Roman"/>
          <w:sz w:val="24"/>
          <w:szCs w:val="24"/>
          <w:lang w:val="ro-RO"/>
        </w:rPr>
        <w:t xml:space="preserve">sunt </w:t>
      </w:r>
      <w:r w:rsidRPr="00B42A39">
        <w:rPr>
          <w:rFonts w:ascii="Palatino Linotype" w:eastAsia="Times New Roman" w:hAnsi="Palatino Linotype" w:cs="Times New Roman"/>
          <w:sz w:val="24"/>
          <w:szCs w:val="24"/>
          <w:lang w:val="ro-RO"/>
        </w:rPr>
        <w:t>înmatricula</w:t>
      </w:r>
      <w:r w:rsidRPr="00B42A39">
        <w:rPr>
          <w:rFonts w:ascii="Palatino Linotype" w:eastAsia="Times New Roman" w:hAnsi="Palatino Linotype" w:cs="Tahoma"/>
          <w:sz w:val="24"/>
          <w:szCs w:val="24"/>
          <w:lang w:val="ro-RO"/>
        </w:rPr>
        <w:t>ț</w:t>
      </w:r>
      <w:r w:rsidRPr="00B42A39">
        <w:rPr>
          <w:rFonts w:ascii="Palatino Linotype" w:eastAsia="Times New Roman" w:hAnsi="Palatino Linotype" w:cs="Times New Roman"/>
          <w:sz w:val="24"/>
          <w:szCs w:val="24"/>
          <w:lang w:val="ro-RO"/>
        </w:rPr>
        <w:t>i conform op</w:t>
      </w:r>
      <w:r w:rsidRPr="00B42A39">
        <w:rPr>
          <w:rFonts w:ascii="Palatino Linotype" w:eastAsia="Times New Roman" w:hAnsi="Palatino Linotype" w:cs="Tahoma"/>
          <w:sz w:val="24"/>
          <w:szCs w:val="24"/>
          <w:lang w:val="ro-RO"/>
        </w:rPr>
        <w:t>ț</w:t>
      </w:r>
      <w:r w:rsidRPr="00B42A39">
        <w:rPr>
          <w:rFonts w:ascii="Palatino Linotype" w:eastAsia="Times New Roman" w:hAnsi="Palatino Linotype" w:cs="Times New Roman"/>
          <w:sz w:val="24"/>
          <w:szCs w:val="24"/>
          <w:lang w:val="ro-RO"/>
        </w:rPr>
        <w:t xml:space="preserve">iunii. </w:t>
      </w:r>
    </w:p>
    <w:p w:rsidR="00E500A5" w:rsidRPr="00B42A39"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B42A39">
        <w:rPr>
          <w:rFonts w:ascii="Palatino Linotype" w:eastAsia="Times New Roman" w:hAnsi="Palatino Linotype" w:cs="Times New Roman"/>
          <w:sz w:val="24"/>
          <w:szCs w:val="24"/>
          <w:lang w:val="ro-RO"/>
        </w:rPr>
        <w:t>(2) După încheierea primei faze, Comisia națională comunică comisiilor de înscriere din unită</w:t>
      </w:r>
      <w:r w:rsidRPr="00B42A39">
        <w:rPr>
          <w:rFonts w:ascii="Palatino Linotype" w:eastAsia="Times New Roman" w:hAnsi="Palatino Linotype" w:cs="Tahoma"/>
          <w:sz w:val="24"/>
          <w:szCs w:val="24"/>
          <w:lang w:val="ro-RO"/>
        </w:rPr>
        <w:t>ț</w:t>
      </w:r>
      <w:r w:rsidRPr="00B42A39">
        <w:rPr>
          <w:rFonts w:ascii="Palatino Linotype" w:eastAsia="Times New Roman" w:hAnsi="Palatino Linotype" w:cs="Times New Roman"/>
          <w:sz w:val="24"/>
          <w:szCs w:val="24"/>
          <w:lang w:val="ro-RO"/>
        </w:rPr>
        <w:t>ile de învă</w:t>
      </w:r>
      <w:r w:rsidRPr="00B42A39">
        <w:rPr>
          <w:rFonts w:ascii="Palatino Linotype" w:eastAsia="Times New Roman" w:hAnsi="Palatino Linotype" w:cs="Tahoma"/>
          <w:sz w:val="24"/>
          <w:szCs w:val="24"/>
          <w:lang w:val="ro-RO"/>
        </w:rPr>
        <w:t>ț</w:t>
      </w:r>
      <w:r w:rsidRPr="00B42A39">
        <w:rPr>
          <w:rFonts w:ascii="Palatino Linotype" w:eastAsia="Times New Roman" w:hAnsi="Palatino Linotype" w:cs="Times New Roman"/>
          <w:sz w:val="24"/>
          <w:szCs w:val="24"/>
          <w:lang w:val="ro-RO"/>
        </w:rPr>
        <w:t>ământ locurile rămase libere, stabilite în conformitate cu prevederile art. 9 alin. (3).</w:t>
      </w:r>
    </w:p>
    <w:p w:rsidR="00E500A5" w:rsidRPr="00B42A39" w:rsidRDefault="00E500A5" w:rsidP="00E500A5">
      <w:pPr>
        <w:autoSpaceDE w:val="0"/>
        <w:autoSpaceDN w:val="0"/>
        <w:spacing w:after="0" w:line="240" w:lineRule="auto"/>
        <w:ind w:firstLine="720"/>
        <w:jc w:val="both"/>
        <w:rPr>
          <w:rFonts w:ascii="Palatino Linotype" w:eastAsia="Calibri" w:hAnsi="Palatino Linotype" w:cs="Times New Roman"/>
          <w:sz w:val="24"/>
          <w:szCs w:val="24"/>
          <w:lang w:val="ro-RO"/>
        </w:rPr>
      </w:pPr>
      <w:r w:rsidRPr="00B42A39">
        <w:rPr>
          <w:rFonts w:ascii="Palatino Linotype" w:eastAsia="Calibri" w:hAnsi="Palatino Linotype" w:cs="Times New Roman"/>
          <w:b/>
          <w:bCs/>
          <w:sz w:val="24"/>
          <w:szCs w:val="24"/>
          <w:lang w:val="ro-RO"/>
        </w:rPr>
        <w:t>Art. 19.</w:t>
      </w:r>
      <w:r w:rsidRPr="00B42A39">
        <w:rPr>
          <w:rFonts w:ascii="Palatino Linotype" w:eastAsia="Calibri" w:hAnsi="Palatino Linotype" w:cs="Times New Roman"/>
          <w:sz w:val="24"/>
          <w:szCs w:val="24"/>
          <w:lang w:val="ro-RO"/>
        </w:rPr>
        <w:t xml:space="preserve"> - (1) În a doua fază de înscriere, în conformitate cu calendarul înscrierii </w:t>
      </w:r>
      <w:r w:rsidRPr="00B42A39">
        <w:rPr>
          <w:rFonts w:ascii="Palatino Linotype" w:eastAsia="Calibri" w:hAnsi="Palatino Linotype" w:cs="Tahoma"/>
          <w:sz w:val="24"/>
          <w:szCs w:val="24"/>
          <w:lang w:val="ro-RO"/>
        </w:rPr>
        <w:t>ș</w:t>
      </w:r>
      <w:r w:rsidRPr="00B42A39">
        <w:rPr>
          <w:rFonts w:ascii="Palatino Linotype" w:eastAsia="Calibri" w:hAnsi="Palatino Linotype" w:cs="Times New Roman"/>
          <w:sz w:val="24"/>
          <w:szCs w:val="24"/>
          <w:lang w:val="ro-RO"/>
        </w:rPr>
        <w:t>i cu programul afi</w:t>
      </w:r>
      <w:r w:rsidRPr="00B42A39">
        <w:rPr>
          <w:rFonts w:ascii="Palatino Linotype" w:eastAsia="Calibri" w:hAnsi="Palatino Linotype" w:cs="Tahoma"/>
          <w:sz w:val="24"/>
          <w:szCs w:val="24"/>
          <w:lang w:val="ro-RO"/>
        </w:rPr>
        <w:t>ș</w:t>
      </w:r>
      <w:r w:rsidRPr="00B42A39">
        <w:rPr>
          <w:rFonts w:ascii="Palatino Linotype" w:eastAsia="Calibri" w:hAnsi="Palatino Linotype" w:cs="Times New Roman"/>
          <w:sz w:val="24"/>
          <w:szCs w:val="24"/>
          <w:lang w:val="ro-RO"/>
        </w:rPr>
        <w:t>at, la fiecare unitate de învă</w:t>
      </w:r>
      <w:r w:rsidRPr="00B42A39">
        <w:rPr>
          <w:rFonts w:ascii="Palatino Linotype" w:eastAsia="Calibri" w:hAnsi="Palatino Linotype" w:cs="Tahoma"/>
          <w:sz w:val="24"/>
          <w:szCs w:val="24"/>
          <w:lang w:val="ro-RO"/>
        </w:rPr>
        <w:t>ț</w:t>
      </w:r>
      <w:r w:rsidRPr="00B42A39">
        <w:rPr>
          <w:rFonts w:ascii="Palatino Linotype" w:eastAsia="Calibri" w:hAnsi="Palatino Linotype" w:cs="Times New Roman"/>
          <w:sz w:val="24"/>
          <w:szCs w:val="24"/>
          <w:lang w:val="ro-RO"/>
        </w:rPr>
        <w:t>ământ la care au rămas locuri libere, comisia de înscriere din unitatea de învățământ analizează cererile-tip de înscriere și documentele depuse de părin</w:t>
      </w:r>
      <w:r w:rsidRPr="00B42A39">
        <w:rPr>
          <w:rFonts w:ascii="Palatino Linotype" w:eastAsia="Calibri" w:hAnsi="Palatino Linotype" w:cs="Tahoma"/>
          <w:sz w:val="24"/>
          <w:szCs w:val="24"/>
          <w:lang w:val="ro-RO"/>
        </w:rPr>
        <w:t>ț</w:t>
      </w:r>
      <w:r w:rsidRPr="00B42A39">
        <w:rPr>
          <w:rFonts w:ascii="Palatino Linotype" w:eastAsia="Calibri" w:hAnsi="Palatino Linotype" w:cs="Times New Roman"/>
          <w:sz w:val="24"/>
          <w:szCs w:val="24"/>
          <w:lang w:val="ro-RO"/>
        </w:rPr>
        <w:t>ii copiilor care au domiciliul în afara circumscrip</w:t>
      </w:r>
      <w:r w:rsidRPr="00B42A39">
        <w:rPr>
          <w:rFonts w:ascii="Palatino Linotype" w:eastAsia="Calibri" w:hAnsi="Palatino Linotype" w:cs="Tahoma"/>
          <w:sz w:val="24"/>
          <w:szCs w:val="24"/>
          <w:lang w:val="ro-RO"/>
        </w:rPr>
        <w:t>ț</w:t>
      </w:r>
      <w:r w:rsidRPr="00B42A39">
        <w:rPr>
          <w:rFonts w:ascii="Palatino Linotype" w:eastAsia="Calibri" w:hAnsi="Palatino Linotype" w:cs="Times New Roman"/>
          <w:sz w:val="24"/>
          <w:szCs w:val="24"/>
          <w:lang w:val="ro-RO"/>
        </w:rPr>
        <w:t xml:space="preserve">iei </w:t>
      </w:r>
      <w:r w:rsidRPr="00B42A39">
        <w:rPr>
          <w:rFonts w:ascii="Palatino Linotype" w:eastAsia="Calibri" w:hAnsi="Palatino Linotype" w:cs="Tahoma"/>
          <w:sz w:val="24"/>
          <w:szCs w:val="24"/>
          <w:lang w:val="ro-RO"/>
        </w:rPr>
        <w:t>ș</w:t>
      </w:r>
      <w:r w:rsidRPr="00B42A39">
        <w:rPr>
          <w:rFonts w:ascii="Palatino Linotype" w:eastAsia="Calibri" w:hAnsi="Palatino Linotype" w:cs="Times New Roman"/>
          <w:sz w:val="24"/>
          <w:szCs w:val="24"/>
          <w:lang w:val="ro-RO"/>
        </w:rPr>
        <w:t>colare.</w:t>
      </w:r>
    </w:p>
    <w:p w:rsidR="00E500A5" w:rsidRPr="00B42A39"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B42A39">
        <w:rPr>
          <w:rFonts w:ascii="Palatino Linotype" w:eastAsia="Calibri" w:hAnsi="Palatino Linotype" w:cs="Times New Roman"/>
          <w:sz w:val="24"/>
          <w:szCs w:val="24"/>
          <w:lang w:val="ro-RO"/>
        </w:rPr>
        <w:t>(2) În cazul în care numărul solicitărilor este mai mic decât sau egal cu numărul locurilor libere, comisia de înscriere validează înscrierea  copiilor respectivi în unitatea de învățământ, fără nicio restricție.</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B42A39">
        <w:rPr>
          <w:rFonts w:ascii="Palatino Linotype" w:eastAsia="Calibri" w:hAnsi="Palatino Linotype" w:cs="Times New Roman"/>
          <w:sz w:val="24"/>
          <w:szCs w:val="24"/>
          <w:lang w:val="ro-RO"/>
        </w:rPr>
        <w:t xml:space="preserve">(3) În cazul în care numărul solicitărilor este mai mare decât numărul locurilor libere, comisia de înscriere din unitatea de învățământ aplică criteriile de departajare generale și apoi, dacă este necesar, pe cele specifice, în vederea stabilirii candidaților care vor </w:t>
      </w:r>
      <w:r w:rsidR="00067B77">
        <w:rPr>
          <w:rFonts w:ascii="Palatino Linotype" w:eastAsia="Calibri" w:hAnsi="Palatino Linotype" w:cs="Times New Roman"/>
          <w:sz w:val="24"/>
          <w:szCs w:val="24"/>
          <w:lang w:val="ro-RO"/>
        </w:rPr>
        <w:t>fi admiși.</w:t>
      </w:r>
    </w:p>
    <w:p w:rsidR="00E500A5" w:rsidRPr="00E500A5" w:rsidRDefault="00E500A5" w:rsidP="00E500A5">
      <w:pPr>
        <w:autoSpaceDE w:val="0"/>
        <w:autoSpaceDN w:val="0"/>
        <w:spacing w:after="0" w:line="240" w:lineRule="auto"/>
        <w:ind w:firstLine="708"/>
        <w:jc w:val="both"/>
        <w:rPr>
          <w:rFonts w:ascii="Palatino Linotype" w:eastAsia="Calibri" w:hAnsi="Palatino Linotype" w:cs="Times New Roman"/>
          <w:sz w:val="24"/>
          <w:szCs w:val="24"/>
          <w:lang w:val="ro-RO"/>
        </w:rPr>
      </w:pPr>
      <w:r w:rsidRPr="00E500A5">
        <w:rPr>
          <w:rFonts w:ascii="Palatino Linotype" w:eastAsia="Calibri" w:hAnsi="Palatino Linotype" w:cs="Times New Roman"/>
          <w:b/>
          <w:bCs/>
          <w:sz w:val="24"/>
          <w:szCs w:val="24"/>
          <w:lang w:val="ro-RO"/>
        </w:rPr>
        <w:t xml:space="preserve">Art. 20. </w:t>
      </w:r>
      <w:r w:rsidRPr="00E500A5">
        <w:rPr>
          <w:rFonts w:ascii="Palatino Linotype" w:eastAsia="Calibri" w:hAnsi="Palatino Linotype" w:cs="Times New Roman"/>
          <w:bCs/>
          <w:sz w:val="24"/>
          <w:szCs w:val="24"/>
          <w:lang w:val="ro-RO"/>
        </w:rPr>
        <w:t xml:space="preserve">- </w:t>
      </w:r>
      <w:r w:rsidRPr="00E500A5">
        <w:rPr>
          <w:rFonts w:ascii="Palatino Linotype" w:eastAsia="Calibri" w:hAnsi="Palatino Linotype" w:cs="Times New Roman"/>
          <w:sz w:val="24"/>
          <w:szCs w:val="24"/>
          <w:lang w:val="ro-RO"/>
        </w:rPr>
        <w:t>(1) Până la data precizată în calendarul înscrierii, comisia de înscriere din fiecare unitate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ământ la care au rămas locuri libere după prima fază procesează cererile părin</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ilor copiilor proveni</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 din alte circumscrip</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ii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 xml:space="preserve">colare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i stabile</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 xml:space="preserve">te lista copiilor care </w:t>
      </w:r>
      <w:r w:rsidR="00067B77">
        <w:rPr>
          <w:rFonts w:ascii="Palatino Linotype" w:eastAsia="Calibri" w:hAnsi="Palatino Linotype" w:cs="Times New Roman"/>
          <w:sz w:val="24"/>
          <w:szCs w:val="24"/>
          <w:lang w:val="ro-RO"/>
        </w:rPr>
        <w:t xml:space="preserve">sunt </w:t>
      </w:r>
      <w:r w:rsidRPr="00E500A5">
        <w:rPr>
          <w:rFonts w:ascii="Palatino Linotype" w:eastAsia="Calibri" w:hAnsi="Palatino Linotype" w:cs="Times New Roman"/>
          <w:sz w:val="24"/>
          <w:szCs w:val="24"/>
          <w:lang w:val="ro-RO"/>
        </w:rPr>
        <w:t>înmatricula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 la unitatea de învățământ, în clasa pregătitoare. Decizia se ia în func</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ie de numărul de locuri libere, de numărul de cereri</w:t>
      </w:r>
      <w:r w:rsidRPr="00E500A5">
        <w:rPr>
          <w:rFonts w:ascii="Palatino Linotype" w:eastAsia="Calibri" w:hAnsi="Palatino Linotype" w:cs="Tahoma"/>
          <w:sz w:val="24"/>
          <w:szCs w:val="24"/>
          <w:lang w:val="ro-RO"/>
        </w:rPr>
        <w:t xml:space="preserve"> ș</w:t>
      </w:r>
      <w:r w:rsidRPr="00E500A5">
        <w:rPr>
          <w:rFonts w:ascii="Palatino Linotype" w:eastAsia="Calibri" w:hAnsi="Palatino Linotype" w:cs="Times New Roman"/>
          <w:sz w:val="24"/>
          <w:szCs w:val="24"/>
          <w:lang w:val="ro-RO"/>
        </w:rPr>
        <w:t xml:space="preserve">i pe baza criteriilor de departajare. </w:t>
      </w:r>
    </w:p>
    <w:p w:rsidR="00533B8C" w:rsidRDefault="00E500A5" w:rsidP="00533B8C">
      <w:pPr>
        <w:autoSpaceDE w:val="0"/>
        <w:autoSpaceDN w:val="0"/>
        <w:adjustRightInd w:val="0"/>
        <w:spacing w:after="0" w:line="240" w:lineRule="auto"/>
        <w:jc w:val="both"/>
        <w:rPr>
          <w:rFonts w:ascii="Palatino Linotype" w:eastAsia="Calibri" w:hAnsi="Palatino Linotype" w:cs="Times New Roman"/>
          <w:sz w:val="24"/>
          <w:szCs w:val="24"/>
          <w:lang w:val="ro-RO"/>
        </w:rPr>
      </w:pPr>
      <w:r w:rsidRPr="00533B8C">
        <w:rPr>
          <w:rFonts w:ascii="Palatino Linotype" w:eastAsia="Calibri" w:hAnsi="Palatino Linotype" w:cs="Times New Roman"/>
          <w:sz w:val="24"/>
          <w:szCs w:val="24"/>
          <w:lang w:val="ro-RO"/>
        </w:rPr>
        <w:t xml:space="preserve">(2) </w:t>
      </w:r>
      <w:r w:rsidR="00533B8C" w:rsidRPr="00533B8C">
        <w:rPr>
          <w:rFonts w:ascii="Palatino Linotype" w:hAnsi="Palatino Linotype" w:cs="Arial"/>
          <w:color w:val="000000"/>
          <w:sz w:val="24"/>
          <w:szCs w:val="24"/>
          <w:lang w:val="ro-RO"/>
        </w:rPr>
        <w:t xml:space="preserve">În conformitate cu prevederile art. 63 </w:t>
      </w:r>
      <w:r w:rsidR="00533B8C" w:rsidRPr="00394941">
        <w:rPr>
          <w:rFonts w:ascii="Palatino Linotype" w:hAnsi="Palatino Linotype" w:cs="Arial"/>
          <w:sz w:val="24"/>
          <w:szCs w:val="24"/>
          <w:lang w:val="ro-RO"/>
        </w:rPr>
        <w:t xml:space="preserve">alin. (3) </w:t>
      </w:r>
      <w:r w:rsidR="00533B8C" w:rsidRPr="00533B8C">
        <w:rPr>
          <w:rFonts w:ascii="Palatino Linotype" w:hAnsi="Palatino Linotype" w:cs="Arial"/>
          <w:color w:val="000000"/>
          <w:sz w:val="24"/>
          <w:szCs w:val="24"/>
          <w:lang w:val="ro-RO"/>
        </w:rPr>
        <w:t>din Legea nr. 1/2011, cu</w:t>
      </w:r>
      <w:r w:rsidR="00BF21C9">
        <w:rPr>
          <w:rFonts w:ascii="Palatino Linotype" w:hAnsi="Palatino Linotype" w:cs="Arial"/>
          <w:color w:val="000000"/>
          <w:sz w:val="24"/>
          <w:szCs w:val="24"/>
          <w:lang w:val="ro-RO"/>
        </w:rPr>
        <w:t xml:space="preserve"> </w:t>
      </w:r>
      <w:r w:rsidR="00533B8C" w:rsidRPr="00533B8C">
        <w:rPr>
          <w:rFonts w:ascii="Palatino Linotype" w:hAnsi="Palatino Linotype" w:cs="Arial"/>
          <w:color w:val="000000"/>
          <w:sz w:val="24"/>
          <w:szCs w:val="24"/>
          <w:lang w:val="ro-RO"/>
        </w:rPr>
        <w:t>modific</w:t>
      </w:r>
      <w:r w:rsidR="00533B8C" w:rsidRPr="00533B8C">
        <w:rPr>
          <w:rFonts w:ascii="Palatino Linotype" w:hAnsi="Palatino Linotype" w:cs="ArialMT"/>
          <w:color w:val="000000"/>
          <w:sz w:val="24"/>
          <w:szCs w:val="24"/>
          <w:lang w:val="ro-RO"/>
        </w:rPr>
        <w:t>ă</w:t>
      </w:r>
      <w:r w:rsidR="00533B8C" w:rsidRPr="00533B8C">
        <w:rPr>
          <w:rFonts w:ascii="Palatino Linotype" w:hAnsi="Palatino Linotype" w:cs="Arial"/>
          <w:color w:val="000000"/>
          <w:sz w:val="24"/>
          <w:szCs w:val="24"/>
          <w:lang w:val="ro-RO"/>
        </w:rPr>
        <w:t xml:space="preserve">rile </w:t>
      </w:r>
      <w:r w:rsidR="00533B8C" w:rsidRPr="00533B8C">
        <w:rPr>
          <w:rFonts w:ascii="Palatino Linotype" w:hAnsi="Palatino Linotype" w:cs="ArialMT"/>
          <w:color w:val="000000"/>
          <w:sz w:val="24"/>
          <w:szCs w:val="24"/>
          <w:lang w:val="ro-RO"/>
        </w:rPr>
        <w:t>ş</w:t>
      </w:r>
      <w:r w:rsidR="00533B8C" w:rsidRPr="00533B8C">
        <w:rPr>
          <w:rFonts w:ascii="Palatino Linotype" w:hAnsi="Palatino Linotype" w:cs="Arial"/>
          <w:color w:val="000000"/>
          <w:sz w:val="24"/>
          <w:szCs w:val="24"/>
          <w:lang w:val="ro-RO"/>
        </w:rPr>
        <w:t>i complet</w:t>
      </w:r>
      <w:r w:rsidR="00533B8C" w:rsidRPr="00533B8C">
        <w:rPr>
          <w:rFonts w:ascii="Palatino Linotype" w:hAnsi="Palatino Linotype" w:cs="ArialMT"/>
          <w:color w:val="000000"/>
          <w:sz w:val="24"/>
          <w:szCs w:val="24"/>
          <w:lang w:val="ro-RO"/>
        </w:rPr>
        <w:t>ă</w:t>
      </w:r>
      <w:r w:rsidR="00533B8C" w:rsidRPr="00533B8C">
        <w:rPr>
          <w:rFonts w:ascii="Palatino Linotype" w:hAnsi="Palatino Linotype" w:cs="Arial"/>
          <w:color w:val="000000"/>
          <w:sz w:val="24"/>
          <w:szCs w:val="24"/>
          <w:lang w:val="ro-RO"/>
        </w:rPr>
        <w:t>rile ulterioare, la solicitarea unit</w:t>
      </w:r>
      <w:r w:rsidR="00533B8C" w:rsidRPr="00533B8C">
        <w:rPr>
          <w:rFonts w:ascii="Palatino Linotype" w:hAnsi="Palatino Linotype" w:cs="ArialMT"/>
          <w:color w:val="000000"/>
          <w:sz w:val="24"/>
          <w:szCs w:val="24"/>
          <w:lang w:val="ro-RO"/>
        </w:rPr>
        <w:t>ăţ</w:t>
      </w:r>
      <w:r w:rsidR="00533B8C" w:rsidRPr="00533B8C">
        <w:rPr>
          <w:rFonts w:ascii="Palatino Linotype" w:hAnsi="Palatino Linotype" w:cs="Arial"/>
          <w:color w:val="000000"/>
          <w:sz w:val="24"/>
          <w:szCs w:val="24"/>
          <w:lang w:val="ro-RO"/>
        </w:rPr>
        <w:t>ilor de înv</w:t>
      </w:r>
      <w:r w:rsidR="00533B8C" w:rsidRPr="00533B8C">
        <w:rPr>
          <w:rFonts w:ascii="Palatino Linotype" w:hAnsi="Palatino Linotype" w:cs="ArialMT"/>
          <w:color w:val="000000"/>
          <w:sz w:val="24"/>
          <w:szCs w:val="24"/>
          <w:lang w:val="ro-RO"/>
        </w:rPr>
        <w:t>ăţă</w:t>
      </w:r>
      <w:r w:rsidR="00533B8C">
        <w:rPr>
          <w:rFonts w:ascii="Palatino Linotype" w:hAnsi="Palatino Linotype" w:cs="Arial"/>
          <w:color w:val="000000"/>
          <w:sz w:val="24"/>
          <w:szCs w:val="24"/>
          <w:lang w:val="ro-RO"/>
        </w:rPr>
        <w:t xml:space="preserve">mânt, </w:t>
      </w:r>
      <w:r w:rsidR="00533B8C" w:rsidRPr="00533B8C">
        <w:rPr>
          <w:rFonts w:ascii="Palatino Linotype" w:hAnsi="Palatino Linotype" w:cs="Arial"/>
          <w:color w:val="000000"/>
          <w:sz w:val="24"/>
          <w:szCs w:val="24"/>
          <w:lang w:val="ro-RO"/>
        </w:rPr>
        <w:t>consiliile de administra</w:t>
      </w:r>
      <w:r w:rsidR="00533B8C" w:rsidRPr="00533B8C">
        <w:rPr>
          <w:rFonts w:ascii="Palatino Linotype" w:hAnsi="Palatino Linotype" w:cs="ArialMT"/>
          <w:color w:val="000000"/>
          <w:sz w:val="24"/>
          <w:szCs w:val="24"/>
          <w:lang w:val="ro-RO"/>
        </w:rPr>
        <w:t>ţ</w:t>
      </w:r>
      <w:r w:rsidR="00533B8C" w:rsidRPr="00533B8C">
        <w:rPr>
          <w:rFonts w:ascii="Palatino Linotype" w:hAnsi="Palatino Linotype" w:cs="Arial"/>
          <w:color w:val="000000"/>
          <w:sz w:val="24"/>
          <w:szCs w:val="24"/>
          <w:lang w:val="ro-RO"/>
        </w:rPr>
        <w:t xml:space="preserve">ie ale inspectoratelor </w:t>
      </w:r>
      <w:r w:rsidR="00533B8C" w:rsidRPr="00533B8C">
        <w:rPr>
          <w:rFonts w:ascii="Palatino Linotype" w:hAnsi="Palatino Linotype" w:cs="ArialMT"/>
          <w:color w:val="000000"/>
          <w:sz w:val="24"/>
          <w:szCs w:val="24"/>
          <w:lang w:val="ro-RO"/>
        </w:rPr>
        <w:t>ş</w:t>
      </w:r>
      <w:r w:rsidR="00533B8C" w:rsidRPr="00533B8C">
        <w:rPr>
          <w:rFonts w:ascii="Palatino Linotype" w:hAnsi="Palatino Linotype" w:cs="Arial"/>
          <w:color w:val="000000"/>
          <w:sz w:val="24"/>
          <w:szCs w:val="24"/>
          <w:lang w:val="ro-RO"/>
        </w:rPr>
        <w:t>colare pot aproba, în situa</w:t>
      </w:r>
      <w:r w:rsidR="00533B8C" w:rsidRPr="00533B8C">
        <w:rPr>
          <w:rFonts w:ascii="Palatino Linotype" w:hAnsi="Palatino Linotype" w:cs="ArialMT"/>
          <w:color w:val="000000"/>
          <w:sz w:val="24"/>
          <w:szCs w:val="24"/>
          <w:lang w:val="ro-RO"/>
        </w:rPr>
        <w:t>ţ</w:t>
      </w:r>
      <w:r w:rsidR="00533B8C">
        <w:rPr>
          <w:rFonts w:ascii="Palatino Linotype" w:hAnsi="Palatino Linotype" w:cs="Arial"/>
          <w:color w:val="000000"/>
          <w:sz w:val="24"/>
          <w:szCs w:val="24"/>
          <w:lang w:val="ro-RO"/>
        </w:rPr>
        <w:t>ii</w:t>
      </w:r>
      <w:r w:rsidR="00BF21C9">
        <w:rPr>
          <w:rFonts w:ascii="Palatino Linotype" w:hAnsi="Palatino Linotype" w:cs="Arial"/>
          <w:color w:val="000000"/>
          <w:sz w:val="24"/>
          <w:szCs w:val="24"/>
          <w:lang w:val="ro-RO"/>
        </w:rPr>
        <w:t xml:space="preserve"> </w:t>
      </w:r>
      <w:r w:rsidR="00533B8C" w:rsidRPr="00533B8C">
        <w:rPr>
          <w:rFonts w:ascii="Palatino Linotype" w:hAnsi="Palatino Linotype" w:cs="Arial"/>
          <w:color w:val="000000"/>
          <w:sz w:val="24"/>
          <w:szCs w:val="24"/>
          <w:lang w:val="ro-RO"/>
        </w:rPr>
        <w:t>excep</w:t>
      </w:r>
      <w:r w:rsidR="00533B8C" w:rsidRPr="00533B8C">
        <w:rPr>
          <w:rFonts w:ascii="Palatino Linotype" w:hAnsi="Palatino Linotype" w:cs="ArialMT"/>
          <w:color w:val="000000"/>
          <w:sz w:val="24"/>
          <w:szCs w:val="24"/>
          <w:lang w:val="ro-RO"/>
        </w:rPr>
        <w:t>ţ</w:t>
      </w:r>
      <w:r w:rsidR="00533B8C" w:rsidRPr="00533B8C">
        <w:rPr>
          <w:rFonts w:ascii="Palatino Linotype" w:hAnsi="Palatino Linotype" w:cs="Arial"/>
          <w:color w:val="000000"/>
          <w:sz w:val="24"/>
          <w:szCs w:val="24"/>
          <w:lang w:val="ro-RO"/>
        </w:rPr>
        <w:t>ionale, dep</w:t>
      </w:r>
      <w:r w:rsidR="00533B8C" w:rsidRPr="00533B8C">
        <w:rPr>
          <w:rFonts w:ascii="Palatino Linotype" w:hAnsi="Palatino Linotype" w:cs="ArialMT"/>
          <w:color w:val="000000"/>
          <w:sz w:val="24"/>
          <w:szCs w:val="24"/>
          <w:lang w:val="ro-RO"/>
        </w:rPr>
        <w:t>ăş</w:t>
      </w:r>
      <w:r w:rsidR="00533B8C" w:rsidRPr="00533B8C">
        <w:rPr>
          <w:rFonts w:ascii="Palatino Linotype" w:hAnsi="Palatino Linotype" w:cs="Arial"/>
          <w:color w:val="000000"/>
          <w:sz w:val="24"/>
          <w:szCs w:val="24"/>
          <w:lang w:val="ro-RO"/>
        </w:rPr>
        <w:t>irea efectivelor maxime s</w:t>
      </w:r>
      <w:r w:rsidR="00533B8C">
        <w:rPr>
          <w:rFonts w:ascii="Palatino Linotype" w:hAnsi="Palatino Linotype" w:cs="Arial"/>
          <w:color w:val="000000"/>
          <w:sz w:val="24"/>
          <w:szCs w:val="24"/>
          <w:lang w:val="ro-RO"/>
        </w:rPr>
        <w:t xml:space="preserve">tabilite de lege pentru clasele </w:t>
      </w:r>
      <w:r w:rsidR="00533B8C" w:rsidRPr="00533B8C">
        <w:rPr>
          <w:rFonts w:ascii="Palatino Linotype" w:hAnsi="Palatino Linotype" w:cs="Arial"/>
          <w:color w:val="000000"/>
          <w:sz w:val="24"/>
          <w:szCs w:val="24"/>
          <w:lang w:val="ro-RO"/>
        </w:rPr>
        <w:t>preg</w:t>
      </w:r>
      <w:r w:rsidR="00533B8C" w:rsidRPr="00533B8C">
        <w:rPr>
          <w:rFonts w:ascii="Palatino Linotype" w:hAnsi="Palatino Linotype" w:cs="ArialMT"/>
          <w:color w:val="000000"/>
          <w:sz w:val="24"/>
          <w:szCs w:val="24"/>
          <w:lang w:val="ro-RO"/>
        </w:rPr>
        <w:t>ă</w:t>
      </w:r>
      <w:r w:rsidR="00533B8C" w:rsidRPr="00533B8C">
        <w:rPr>
          <w:rFonts w:ascii="Palatino Linotype" w:hAnsi="Palatino Linotype" w:cs="Arial"/>
          <w:color w:val="000000"/>
          <w:sz w:val="24"/>
          <w:szCs w:val="24"/>
          <w:lang w:val="ro-RO"/>
        </w:rPr>
        <w:t>titoare la care num</w:t>
      </w:r>
      <w:r w:rsidR="00533B8C" w:rsidRPr="00533B8C">
        <w:rPr>
          <w:rFonts w:ascii="Palatino Linotype" w:hAnsi="Palatino Linotype" w:cs="ArialMT"/>
          <w:color w:val="000000"/>
          <w:sz w:val="24"/>
          <w:szCs w:val="24"/>
          <w:lang w:val="ro-RO"/>
        </w:rPr>
        <w:t>ă</w:t>
      </w:r>
      <w:r w:rsidR="00533B8C" w:rsidRPr="00533B8C">
        <w:rPr>
          <w:rFonts w:ascii="Palatino Linotype" w:hAnsi="Palatino Linotype" w:cs="Arial"/>
          <w:color w:val="000000"/>
          <w:sz w:val="24"/>
          <w:szCs w:val="24"/>
          <w:lang w:val="ro-RO"/>
        </w:rPr>
        <w:t>rul solicit</w:t>
      </w:r>
      <w:r w:rsidR="00533B8C" w:rsidRPr="00533B8C">
        <w:rPr>
          <w:rFonts w:ascii="Palatino Linotype" w:hAnsi="Palatino Linotype" w:cs="ArialMT"/>
          <w:color w:val="000000"/>
          <w:sz w:val="24"/>
          <w:szCs w:val="24"/>
          <w:lang w:val="ro-RO"/>
        </w:rPr>
        <w:t>ă</w:t>
      </w:r>
      <w:r w:rsidR="00533B8C" w:rsidRPr="00533B8C">
        <w:rPr>
          <w:rFonts w:ascii="Palatino Linotype" w:hAnsi="Palatino Linotype" w:cs="Arial"/>
          <w:color w:val="000000"/>
          <w:sz w:val="24"/>
          <w:szCs w:val="24"/>
          <w:lang w:val="ro-RO"/>
        </w:rPr>
        <w:t>rilor de înscriere ale p</w:t>
      </w:r>
      <w:r w:rsidR="00533B8C" w:rsidRPr="00533B8C">
        <w:rPr>
          <w:rFonts w:ascii="Palatino Linotype" w:hAnsi="Palatino Linotype" w:cs="ArialMT"/>
          <w:color w:val="000000"/>
          <w:sz w:val="24"/>
          <w:szCs w:val="24"/>
          <w:lang w:val="ro-RO"/>
        </w:rPr>
        <w:t>ă</w:t>
      </w:r>
      <w:r w:rsidR="00533B8C" w:rsidRPr="00533B8C">
        <w:rPr>
          <w:rFonts w:ascii="Palatino Linotype" w:hAnsi="Palatino Linotype" w:cs="Arial"/>
          <w:color w:val="000000"/>
          <w:sz w:val="24"/>
          <w:szCs w:val="24"/>
          <w:lang w:val="ro-RO"/>
        </w:rPr>
        <w:t>rin</w:t>
      </w:r>
      <w:r w:rsidR="00533B8C" w:rsidRPr="00533B8C">
        <w:rPr>
          <w:rFonts w:ascii="Palatino Linotype" w:hAnsi="Palatino Linotype" w:cs="ArialMT"/>
          <w:color w:val="000000"/>
          <w:sz w:val="24"/>
          <w:szCs w:val="24"/>
          <w:lang w:val="ro-RO"/>
        </w:rPr>
        <w:t>ţ</w:t>
      </w:r>
      <w:r w:rsidR="00533B8C" w:rsidRPr="00533B8C">
        <w:rPr>
          <w:rFonts w:ascii="Palatino Linotype" w:hAnsi="Palatino Linotype" w:cs="Arial"/>
          <w:color w:val="000000"/>
          <w:sz w:val="24"/>
          <w:szCs w:val="24"/>
          <w:lang w:val="ro-RO"/>
        </w:rPr>
        <w:t>ilor</w:t>
      </w:r>
      <w:r w:rsidR="00BF21C9">
        <w:rPr>
          <w:rFonts w:ascii="Palatino Linotype" w:hAnsi="Palatino Linotype" w:cs="Arial"/>
          <w:color w:val="000000"/>
          <w:sz w:val="24"/>
          <w:szCs w:val="24"/>
          <w:lang w:val="ro-RO"/>
        </w:rPr>
        <w:t xml:space="preserve"> </w:t>
      </w:r>
      <w:r w:rsidR="00533B8C" w:rsidRPr="00533B8C">
        <w:rPr>
          <w:rFonts w:ascii="Palatino Linotype" w:hAnsi="Palatino Linotype" w:cs="Arial"/>
          <w:color w:val="000000"/>
          <w:sz w:val="24"/>
          <w:szCs w:val="24"/>
          <w:lang w:val="ro-RO"/>
        </w:rPr>
        <w:t>proveni</w:t>
      </w:r>
      <w:r w:rsidR="00533B8C" w:rsidRPr="00533B8C">
        <w:rPr>
          <w:rFonts w:ascii="Palatino Linotype" w:hAnsi="Palatino Linotype" w:cs="ArialMT"/>
          <w:color w:val="000000"/>
          <w:sz w:val="24"/>
          <w:szCs w:val="24"/>
          <w:lang w:val="ro-RO"/>
        </w:rPr>
        <w:t>ţ</w:t>
      </w:r>
      <w:r w:rsidR="00533B8C">
        <w:rPr>
          <w:rFonts w:ascii="Palatino Linotype" w:hAnsi="Palatino Linotype" w:cs="Arial"/>
          <w:color w:val="000000"/>
          <w:sz w:val="24"/>
          <w:szCs w:val="24"/>
          <w:lang w:val="ro-RO"/>
        </w:rPr>
        <w:t xml:space="preserve">i din </w:t>
      </w:r>
      <w:r w:rsidR="00533B8C" w:rsidRPr="00533B8C">
        <w:rPr>
          <w:rFonts w:ascii="Palatino Linotype" w:hAnsi="Palatino Linotype" w:cs="Arial"/>
          <w:color w:val="000000"/>
          <w:sz w:val="24"/>
          <w:szCs w:val="24"/>
          <w:lang w:val="ro-RO"/>
        </w:rPr>
        <w:t>alte circumscrip</w:t>
      </w:r>
      <w:r w:rsidR="00533B8C" w:rsidRPr="00533B8C">
        <w:rPr>
          <w:rFonts w:ascii="Palatino Linotype" w:hAnsi="Palatino Linotype" w:cs="ArialMT"/>
          <w:color w:val="000000"/>
          <w:sz w:val="24"/>
          <w:szCs w:val="24"/>
          <w:lang w:val="ro-RO"/>
        </w:rPr>
        <w:t>ţ</w:t>
      </w:r>
      <w:r w:rsidR="00533B8C" w:rsidRPr="00533B8C">
        <w:rPr>
          <w:rFonts w:ascii="Palatino Linotype" w:hAnsi="Palatino Linotype" w:cs="Arial"/>
          <w:color w:val="000000"/>
          <w:sz w:val="24"/>
          <w:szCs w:val="24"/>
          <w:lang w:val="ro-RO"/>
        </w:rPr>
        <w:t>ii</w:t>
      </w:r>
      <w:r w:rsidR="00BF21C9">
        <w:rPr>
          <w:rFonts w:ascii="Palatino Linotype" w:hAnsi="Palatino Linotype" w:cs="Arial"/>
          <w:color w:val="000000"/>
          <w:sz w:val="24"/>
          <w:szCs w:val="24"/>
          <w:lang w:val="ro-RO"/>
        </w:rPr>
        <w:t xml:space="preserve"> </w:t>
      </w:r>
      <w:r w:rsidR="00533B8C" w:rsidRPr="00533B8C">
        <w:rPr>
          <w:rFonts w:ascii="Palatino Linotype" w:hAnsi="Palatino Linotype" w:cs="ArialMT"/>
          <w:color w:val="000000"/>
          <w:sz w:val="24"/>
          <w:szCs w:val="24"/>
          <w:lang w:val="ro-RO"/>
        </w:rPr>
        <w:t>ş</w:t>
      </w:r>
      <w:r w:rsidR="00533B8C" w:rsidRPr="00533B8C">
        <w:rPr>
          <w:rFonts w:ascii="Palatino Linotype" w:hAnsi="Palatino Linotype" w:cs="Arial"/>
          <w:color w:val="000000"/>
          <w:sz w:val="24"/>
          <w:szCs w:val="24"/>
          <w:lang w:val="ro-RO"/>
        </w:rPr>
        <w:t>colare este mare. Este recomandat a nu se dep</w:t>
      </w:r>
      <w:r w:rsidR="00533B8C" w:rsidRPr="00533B8C">
        <w:rPr>
          <w:rFonts w:ascii="Palatino Linotype" w:hAnsi="Palatino Linotype" w:cs="ArialMT"/>
          <w:color w:val="000000"/>
          <w:sz w:val="24"/>
          <w:szCs w:val="24"/>
          <w:lang w:val="ro-RO"/>
        </w:rPr>
        <w:t>ăş</w:t>
      </w:r>
      <w:r w:rsidR="00533B8C" w:rsidRPr="00533B8C">
        <w:rPr>
          <w:rFonts w:ascii="Palatino Linotype" w:hAnsi="Palatino Linotype" w:cs="Arial"/>
          <w:color w:val="000000"/>
          <w:sz w:val="24"/>
          <w:szCs w:val="24"/>
          <w:lang w:val="ro-RO"/>
        </w:rPr>
        <w:t>i num</w:t>
      </w:r>
      <w:r w:rsidR="00533B8C" w:rsidRPr="00533B8C">
        <w:rPr>
          <w:rFonts w:ascii="Palatino Linotype" w:hAnsi="Palatino Linotype" w:cs="ArialMT"/>
          <w:color w:val="000000"/>
          <w:sz w:val="24"/>
          <w:szCs w:val="24"/>
          <w:lang w:val="ro-RO"/>
        </w:rPr>
        <w:t>ă</w:t>
      </w:r>
      <w:r w:rsidR="00533B8C" w:rsidRPr="00533B8C">
        <w:rPr>
          <w:rFonts w:ascii="Palatino Linotype" w:hAnsi="Palatino Linotype" w:cs="Arial"/>
          <w:color w:val="000000"/>
          <w:sz w:val="24"/>
          <w:szCs w:val="24"/>
          <w:lang w:val="ro-RO"/>
        </w:rPr>
        <w:t>rul</w:t>
      </w:r>
      <w:r w:rsidR="00BF21C9">
        <w:rPr>
          <w:rFonts w:ascii="Palatino Linotype" w:hAnsi="Palatino Linotype" w:cs="Arial"/>
          <w:color w:val="000000"/>
          <w:sz w:val="24"/>
          <w:szCs w:val="24"/>
          <w:lang w:val="ro-RO"/>
        </w:rPr>
        <w:t xml:space="preserve"> </w:t>
      </w:r>
      <w:r w:rsidR="00533B8C" w:rsidRPr="00533B8C">
        <w:rPr>
          <w:rFonts w:ascii="Palatino Linotype" w:hAnsi="Palatino Linotype" w:cs="Arial"/>
          <w:color w:val="000000"/>
          <w:sz w:val="24"/>
          <w:szCs w:val="24"/>
          <w:lang w:val="ro-RO"/>
        </w:rPr>
        <w:t>de 30 de elevi pe clas</w:t>
      </w:r>
      <w:r w:rsidR="00533B8C" w:rsidRPr="00533B8C">
        <w:rPr>
          <w:rFonts w:ascii="Palatino Linotype" w:hAnsi="Palatino Linotype" w:cs="ArialMT"/>
          <w:color w:val="000000"/>
          <w:sz w:val="24"/>
          <w:szCs w:val="24"/>
          <w:lang w:val="ro-RO"/>
        </w:rPr>
        <w:t>ă</w:t>
      </w:r>
      <w:r w:rsidR="00533B8C" w:rsidRPr="00533B8C">
        <w:rPr>
          <w:rFonts w:ascii="Palatino Linotype" w:hAnsi="Palatino Linotype" w:cs="Arial"/>
          <w:color w:val="000000"/>
          <w:sz w:val="24"/>
          <w:szCs w:val="24"/>
          <w:lang w:val="ro-RO"/>
        </w:rPr>
        <w:t>.</w:t>
      </w:r>
    </w:p>
    <w:p w:rsidR="00E500A5" w:rsidRPr="00533B8C" w:rsidRDefault="00E500A5" w:rsidP="00533B8C">
      <w:pPr>
        <w:autoSpaceDE w:val="0"/>
        <w:autoSpaceDN w:val="0"/>
        <w:adjustRightInd w:val="0"/>
        <w:spacing w:after="0" w:line="240" w:lineRule="auto"/>
        <w:jc w:val="both"/>
        <w:rPr>
          <w:rFonts w:ascii="Palatino Linotype" w:hAnsi="Palatino Linotype" w:cs="Arial"/>
          <w:color w:val="000000"/>
          <w:sz w:val="24"/>
          <w:szCs w:val="24"/>
          <w:lang w:val="ro-RO"/>
        </w:rPr>
      </w:pPr>
      <w:r w:rsidRPr="00B42A39">
        <w:rPr>
          <w:rFonts w:ascii="Palatino Linotype" w:eastAsia="Calibri" w:hAnsi="Palatino Linotype" w:cs="Times New Roman"/>
          <w:sz w:val="24"/>
          <w:szCs w:val="24"/>
          <w:lang w:val="ro-RO"/>
        </w:rPr>
        <w:lastRenderedPageBreak/>
        <w:t>(3) Aplicarea criteriilor și stabilirea listei copiilor declarați admiși în unitatea de</w:t>
      </w:r>
      <w:r w:rsidRPr="00E500A5">
        <w:rPr>
          <w:rFonts w:ascii="Palatino Linotype" w:eastAsia="Calibri" w:hAnsi="Palatino Linotype" w:cs="Times New Roman"/>
          <w:sz w:val="24"/>
          <w:szCs w:val="24"/>
          <w:lang w:val="ro-RO"/>
        </w:rPr>
        <w:t xml:space="preserve"> învățământ respectivă, respectiv a listei cererilor respinse, din lipsă de locuri, se face în plenul comisiei și se consemnează într-un proces-verbal, care rămâne la dosarul comisiei.</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(4) Rezultatele analizei și decizia comisiei de înscriere din unitatea de învățământ sunt transmise comisiei județene/a municipiului București și Comisiei naționale, până la data prevăzută de calendar.</w:t>
      </w:r>
    </w:p>
    <w:p w:rsidR="00E500A5" w:rsidRPr="00E500A5" w:rsidRDefault="00E500A5" w:rsidP="00E500A5">
      <w:pPr>
        <w:autoSpaceDE w:val="0"/>
        <w:autoSpaceDN w:val="0"/>
        <w:spacing w:after="0" w:line="240" w:lineRule="auto"/>
        <w:ind w:firstLine="720"/>
        <w:jc w:val="both"/>
        <w:rPr>
          <w:rFonts w:ascii="Palatino Linotype" w:eastAsia="Calibri" w:hAnsi="Palatino Linotype" w:cs="Times New Roman"/>
          <w:sz w:val="24"/>
          <w:szCs w:val="24"/>
          <w:lang w:val="ro-RO"/>
        </w:rPr>
      </w:pPr>
      <w:r w:rsidRPr="00E500A5">
        <w:rPr>
          <w:rFonts w:ascii="Palatino Linotype" w:eastAsia="Calibri" w:hAnsi="Palatino Linotype" w:cs="Times New Roman"/>
          <w:b/>
          <w:bCs/>
          <w:sz w:val="24"/>
          <w:szCs w:val="24"/>
          <w:lang w:val="ro-RO"/>
        </w:rPr>
        <w:t xml:space="preserve">Art. 21. </w:t>
      </w:r>
      <w:r w:rsidRPr="00E500A5">
        <w:rPr>
          <w:rFonts w:ascii="Palatino Linotype" w:eastAsia="Calibri" w:hAnsi="Palatino Linotype" w:cs="Times New Roman"/>
          <w:bCs/>
          <w:sz w:val="24"/>
          <w:szCs w:val="24"/>
          <w:lang w:val="ro-RO"/>
        </w:rPr>
        <w:t xml:space="preserve">- </w:t>
      </w:r>
      <w:r w:rsidRPr="00E500A5">
        <w:rPr>
          <w:rFonts w:ascii="Palatino Linotype" w:eastAsia="Calibri" w:hAnsi="Palatino Linotype" w:cs="Times New Roman"/>
          <w:sz w:val="24"/>
          <w:szCs w:val="24"/>
          <w:lang w:val="ro-RO"/>
        </w:rPr>
        <w:t>(1) În a treia fază a primei etape de înscriere, cu ajutorul aplicației informatice, se procesează cererile părin</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ilor care ini</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ial au solicitat înscrierea la altă unitate de învățământ  decât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coala de circumscrip</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ie, dar nu au fost admi</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 xml:space="preserve">i, din lipsă de locuri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 xml:space="preserve">i au optat, în cererea-tip de înscriere, pentru întoarcerea la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coala de circumscrip</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ie.</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(2) Având în vedere că locurile copiilor menționați la alin. (1) au fost rezervate la școala de circumscripție până la această fază, to</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 copiii din circumscripția școlară ai căror părin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 au optat în cererea-tip de înscriere pentru întoarcerea la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coala de circumscrip</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ie, în cazul în care nu au fost admiși la școala solicitată inițial, </w:t>
      </w:r>
      <w:r w:rsidR="00067B77">
        <w:rPr>
          <w:rFonts w:ascii="Palatino Linotype" w:eastAsia="Times New Roman" w:hAnsi="Palatino Linotype" w:cs="Times New Roman"/>
          <w:sz w:val="24"/>
          <w:szCs w:val="24"/>
          <w:lang w:val="ro-RO"/>
        </w:rPr>
        <w:t xml:space="preserve">sunt </w:t>
      </w:r>
      <w:r w:rsidRPr="00E500A5">
        <w:rPr>
          <w:rFonts w:ascii="Palatino Linotype" w:eastAsia="Times New Roman" w:hAnsi="Palatino Linotype" w:cs="Times New Roman"/>
          <w:sz w:val="24"/>
          <w:szCs w:val="24"/>
          <w:lang w:val="ro-RO"/>
        </w:rPr>
        <w:t>înmatricula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 la școala de circumscripție. </w:t>
      </w:r>
    </w:p>
    <w:p w:rsidR="00E500A5" w:rsidRPr="00E500A5" w:rsidRDefault="00E500A5" w:rsidP="00E500A5">
      <w:pPr>
        <w:autoSpaceDE w:val="0"/>
        <w:autoSpaceDN w:val="0"/>
        <w:spacing w:after="0" w:line="240" w:lineRule="auto"/>
        <w:ind w:firstLine="720"/>
        <w:jc w:val="both"/>
        <w:rPr>
          <w:rFonts w:ascii="Palatino Linotype" w:eastAsia="Calibri" w:hAnsi="Palatino Linotype" w:cs="Times New Roman"/>
          <w:sz w:val="24"/>
          <w:szCs w:val="24"/>
          <w:lang w:val="ro-RO"/>
        </w:rPr>
      </w:pPr>
      <w:r w:rsidRPr="00E500A5">
        <w:rPr>
          <w:rFonts w:ascii="Palatino Linotype" w:eastAsia="Calibri" w:hAnsi="Palatino Linotype" w:cs="Times New Roman"/>
          <w:b/>
          <w:bCs/>
          <w:sz w:val="24"/>
          <w:szCs w:val="24"/>
          <w:lang w:val="ro-RO"/>
        </w:rPr>
        <w:t xml:space="preserve">Art. 22. </w:t>
      </w:r>
      <w:r w:rsidRPr="00E500A5">
        <w:rPr>
          <w:rFonts w:ascii="Palatino Linotype" w:eastAsia="Calibri" w:hAnsi="Palatino Linotype" w:cs="Times New Roman"/>
          <w:bCs/>
          <w:sz w:val="24"/>
          <w:szCs w:val="24"/>
          <w:lang w:val="ro-RO"/>
        </w:rPr>
        <w:t xml:space="preserve">- (1) </w:t>
      </w:r>
      <w:r w:rsidRPr="00E500A5">
        <w:rPr>
          <w:rFonts w:ascii="Palatino Linotype" w:eastAsia="Calibri" w:hAnsi="Palatino Linotype" w:cs="Times New Roman"/>
          <w:sz w:val="24"/>
          <w:szCs w:val="24"/>
          <w:lang w:val="ro-RO"/>
        </w:rPr>
        <w:t>La încheierea primei etape de înscriere, aplica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ia informatică stabile</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te numărul de locuri disponibile de la fiecare unitate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ământ.  </w:t>
      </w:r>
    </w:p>
    <w:p w:rsidR="00E500A5" w:rsidRPr="00E500A5" w:rsidRDefault="00E500A5" w:rsidP="00E500A5">
      <w:pPr>
        <w:autoSpaceDE w:val="0"/>
        <w:autoSpaceDN w:val="0"/>
        <w:spacing w:after="0" w:line="240" w:lineRule="auto"/>
        <w:jc w:val="both"/>
        <w:rPr>
          <w:rFonts w:ascii="Palatino Linotype" w:eastAsia="Calibri" w:hAnsi="Palatino Linotype" w:cs="Times New Roman"/>
          <w:b/>
          <w:sz w:val="24"/>
          <w:szCs w:val="24"/>
          <w:lang w:val="ro-RO"/>
        </w:rPr>
      </w:pPr>
      <w:r w:rsidRPr="00E500A5">
        <w:rPr>
          <w:rFonts w:ascii="Palatino Linotype" w:eastAsia="Calibri" w:hAnsi="Palatino Linotype" w:cs="Times New Roman"/>
          <w:sz w:val="24"/>
          <w:szCs w:val="24"/>
          <w:lang w:val="ro-RO"/>
        </w:rPr>
        <w:t xml:space="preserve">(2) La încheierea primei etape de înscriere se consideră locuri disponibile, pe lângă locurile rămase neocupate după a doua fază de repartizare,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i locurile copiilor din circumscrip</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ia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colară respectivă care au fost înmatricula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i la o altă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coală, în faza a doua de înscriere, sau care nu s-au înscris în nicio unitate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ământ în această etapă. De exemplu, dacă la unitatea de învățământ menționată la art. 9 alin. (3) au rămas neocupate după a doua fază de repartizare din cadrul primei etape de înscriere 5 din cele 10 locuri libere, iar din cei 40 de copii din circumscripția școlară care trebuiau înscriși în clasa pregătitoare 36 au fost înscriși, 34 la unitatea respectivă și 2 la alte unități de învățământ, atunci la această unitate de învățământ există în total 11 locuri disponibile pentru a doua etapă de înscriere. Cele 11 locuri se compun din cele 5 locuri rămase libere, 4 locuri neocupate de copiii din circumscripție încă nedistribuiți și din cele 2 locuri lăsate neocupate de copiii din circumscripție care sunt înscriși la alte unități de învățământ.</w:t>
      </w:r>
    </w:p>
    <w:p w:rsidR="00E500A5" w:rsidRPr="00E500A5" w:rsidRDefault="00E500A5" w:rsidP="00E500A5">
      <w:pPr>
        <w:autoSpaceDE w:val="0"/>
        <w:autoSpaceDN w:val="0"/>
        <w:spacing w:after="0" w:line="240" w:lineRule="auto"/>
        <w:ind w:firstLine="708"/>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b/>
          <w:bCs/>
          <w:sz w:val="24"/>
          <w:szCs w:val="24"/>
          <w:lang w:val="ro-RO"/>
        </w:rPr>
        <w:t>Art. 23.</w:t>
      </w:r>
      <w:r w:rsidRPr="00E500A5">
        <w:rPr>
          <w:rFonts w:ascii="Palatino Linotype" w:eastAsia="Times New Roman" w:hAnsi="Palatino Linotype" w:cs="Times New Roman"/>
          <w:sz w:val="24"/>
          <w:szCs w:val="24"/>
          <w:lang w:val="ro-RO"/>
        </w:rPr>
        <w:t xml:space="preserve"> - (1) Lista candidaților înmatriculați după prima etapă se afișează la fiecare unitate de învățământ și pe site-ul</w:t>
      </w:r>
      <w:r w:rsidR="00067B77">
        <w:rPr>
          <w:rFonts w:ascii="Palatino Linotype" w:eastAsia="Times New Roman" w:hAnsi="Palatino Linotype" w:cs="Times New Roman"/>
          <w:sz w:val="24"/>
          <w:szCs w:val="24"/>
          <w:lang w:val="ro-RO"/>
        </w:rPr>
        <w:t xml:space="preserve"> inspectoratului școlar</w:t>
      </w:r>
      <w:r w:rsidRPr="00E500A5">
        <w:rPr>
          <w:rFonts w:ascii="Palatino Linotype" w:eastAsia="Times New Roman" w:hAnsi="Palatino Linotype" w:cs="Times New Roman"/>
          <w:sz w:val="24"/>
          <w:szCs w:val="24"/>
          <w:lang w:val="ro-RO"/>
        </w:rPr>
        <w:t>, conform calendarului înscrierii.</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(2) Locurile disponibile de la toate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 din jude</w:t>
      </w:r>
      <w:r w:rsidRPr="00E500A5">
        <w:rPr>
          <w:rFonts w:ascii="Palatino Linotype" w:eastAsia="Times New Roman" w:hAnsi="Palatino Linotype" w:cs="Tahoma"/>
          <w:sz w:val="24"/>
          <w:szCs w:val="24"/>
          <w:lang w:val="ro-RO"/>
        </w:rPr>
        <w:t>ț/municipiul București</w:t>
      </w:r>
      <w:r w:rsidRPr="00E500A5">
        <w:rPr>
          <w:rFonts w:ascii="Palatino Linotype" w:eastAsia="Times New Roman" w:hAnsi="Palatino Linotype" w:cs="Times New Roman"/>
          <w:sz w:val="24"/>
          <w:szCs w:val="24"/>
          <w:lang w:val="ro-RO"/>
        </w:rPr>
        <w:t xml:space="preserve">, stabilite în conformitate cu prevederile art. 22 alin. (2), </w:t>
      </w:r>
      <w:r w:rsidR="00067B77">
        <w:rPr>
          <w:rFonts w:ascii="Palatino Linotype" w:eastAsia="Times New Roman" w:hAnsi="Palatino Linotype" w:cs="Times New Roman"/>
          <w:sz w:val="24"/>
          <w:szCs w:val="24"/>
          <w:lang w:val="ro-RO"/>
        </w:rPr>
        <w:t xml:space="preserve">sunt </w:t>
      </w:r>
      <w:r w:rsidRPr="00E500A5">
        <w:rPr>
          <w:rFonts w:ascii="Palatino Linotype" w:eastAsia="Times New Roman" w:hAnsi="Palatino Linotype" w:cs="Times New Roman"/>
          <w:sz w:val="24"/>
          <w:szCs w:val="24"/>
          <w:lang w:val="ro-RO"/>
        </w:rPr>
        <w:t>afi</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ate la fiecare unitate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 care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colarizează clasa pregătitoare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pe site-ul</w:t>
      </w:r>
      <w:r w:rsidR="00067B77">
        <w:rPr>
          <w:rFonts w:ascii="Palatino Linotype" w:eastAsia="Times New Roman" w:hAnsi="Palatino Linotype" w:cs="Times New Roman"/>
          <w:sz w:val="24"/>
          <w:szCs w:val="24"/>
          <w:lang w:val="ro-RO"/>
        </w:rPr>
        <w:t xml:space="preserve"> inspectoratului școlar</w:t>
      </w:r>
      <w:r w:rsidRPr="00E500A5">
        <w:rPr>
          <w:rFonts w:ascii="Palatino Linotype" w:eastAsia="Times New Roman" w:hAnsi="Palatino Linotype" w:cs="Times New Roman"/>
          <w:sz w:val="24"/>
          <w:szCs w:val="24"/>
          <w:lang w:val="ro-RO"/>
        </w:rPr>
        <w:t>, pentru informarea părin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ilor. </w:t>
      </w:r>
    </w:p>
    <w:p w:rsidR="00E500A5" w:rsidRPr="00E500A5" w:rsidRDefault="00533B8C" w:rsidP="00E500A5">
      <w:pPr>
        <w:autoSpaceDE w:val="0"/>
        <w:autoSpaceDN w:val="0"/>
        <w:spacing w:after="0" w:line="240" w:lineRule="auto"/>
        <w:jc w:val="both"/>
        <w:rPr>
          <w:rFonts w:ascii="Palatino Linotype" w:eastAsia="Calibri" w:hAnsi="Palatino Linotype" w:cs="Times New Roman"/>
          <w:sz w:val="24"/>
          <w:szCs w:val="24"/>
          <w:lang w:val="ro-RO"/>
        </w:rPr>
      </w:pPr>
      <w:r>
        <w:rPr>
          <w:rFonts w:ascii="Palatino Linotype" w:eastAsia="Calibri" w:hAnsi="Palatino Linotype" w:cs="Times New Roman"/>
          <w:sz w:val="24"/>
          <w:szCs w:val="24"/>
          <w:lang w:val="ro-RO"/>
        </w:rPr>
        <w:lastRenderedPageBreak/>
        <w:t xml:space="preserve">(3) </w:t>
      </w:r>
      <w:r w:rsidR="00E500A5" w:rsidRPr="00E500A5">
        <w:rPr>
          <w:rFonts w:ascii="Palatino Linotype" w:eastAsia="Calibri" w:hAnsi="Palatino Linotype" w:cs="Times New Roman"/>
          <w:sz w:val="24"/>
          <w:szCs w:val="24"/>
          <w:lang w:val="ro-RO"/>
        </w:rPr>
        <w:t>Comisia jude</w:t>
      </w:r>
      <w:r w:rsidR="00E500A5" w:rsidRPr="00E500A5">
        <w:rPr>
          <w:rFonts w:ascii="Palatino Linotype" w:eastAsia="Calibri" w:hAnsi="Palatino Linotype" w:cs="Tahoma"/>
          <w:sz w:val="24"/>
          <w:szCs w:val="24"/>
          <w:lang w:val="ro-RO"/>
        </w:rPr>
        <w:t>ț</w:t>
      </w:r>
      <w:r>
        <w:rPr>
          <w:rFonts w:ascii="Palatino Linotype" w:eastAsia="Calibri" w:hAnsi="Palatino Linotype" w:cs="Times New Roman"/>
          <w:sz w:val="24"/>
          <w:szCs w:val="24"/>
          <w:lang w:val="ro-RO"/>
        </w:rPr>
        <w:t>eană</w:t>
      </w:r>
      <w:r w:rsidR="00E500A5" w:rsidRPr="00E500A5">
        <w:rPr>
          <w:rFonts w:ascii="Palatino Linotype" w:eastAsia="Calibri" w:hAnsi="Palatino Linotype" w:cs="Times New Roman"/>
          <w:sz w:val="24"/>
          <w:szCs w:val="24"/>
          <w:lang w:val="ro-RO"/>
        </w:rPr>
        <w:t>/a municipiului Bucure</w:t>
      </w:r>
      <w:r w:rsidR="00E500A5" w:rsidRPr="00E500A5">
        <w:rPr>
          <w:rFonts w:ascii="Palatino Linotype" w:eastAsia="Calibri" w:hAnsi="Palatino Linotype" w:cs="Tahoma"/>
          <w:sz w:val="24"/>
          <w:szCs w:val="24"/>
          <w:lang w:val="ro-RO"/>
        </w:rPr>
        <w:t>ș</w:t>
      </w:r>
      <w:r w:rsidR="00E500A5" w:rsidRPr="00E500A5">
        <w:rPr>
          <w:rFonts w:ascii="Palatino Linotype" w:eastAsia="Calibri" w:hAnsi="Palatino Linotype" w:cs="Times New Roman"/>
          <w:sz w:val="24"/>
          <w:szCs w:val="24"/>
          <w:lang w:val="ro-RO"/>
        </w:rPr>
        <w:t>ti afi</w:t>
      </w:r>
      <w:r w:rsidR="00E500A5" w:rsidRPr="00E500A5">
        <w:rPr>
          <w:rFonts w:ascii="Palatino Linotype" w:eastAsia="Calibri" w:hAnsi="Palatino Linotype" w:cs="Tahoma"/>
          <w:sz w:val="24"/>
          <w:szCs w:val="24"/>
          <w:lang w:val="ro-RO"/>
        </w:rPr>
        <w:t>ș</w:t>
      </w:r>
      <w:r w:rsidR="00E500A5" w:rsidRPr="00E500A5">
        <w:rPr>
          <w:rFonts w:ascii="Palatino Linotype" w:eastAsia="Calibri" w:hAnsi="Palatino Linotype" w:cs="Times New Roman"/>
          <w:sz w:val="24"/>
          <w:szCs w:val="24"/>
          <w:lang w:val="ro-RO"/>
        </w:rPr>
        <w:t>ează situa</w:t>
      </w:r>
      <w:r w:rsidR="00E500A5" w:rsidRPr="00E500A5">
        <w:rPr>
          <w:rFonts w:ascii="Palatino Linotype" w:eastAsia="Calibri" w:hAnsi="Palatino Linotype" w:cs="Tahoma"/>
          <w:sz w:val="24"/>
          <w:szCs w:val="24"/>
          <w:lang w:val="ro-RO"/>
        </w:rPr>
        <w:t>ț</w:t>
      </w:r>
      <w:r w:rsidR="00E500A5" w:rsidRPr="00E500A5">
        <w:rPr>
          <w:rFonts w:ascii="Palatino Linotype" w:eastAsia="Calibri" w:hAnsi="Palatino Linotype" w:cs="Times New Roman"/>
          <w:sz w:val="24"/>
          <w:szCs w:val="24"/>
          <w:lang w:val="ro-RO"/>
        </w:rPr>
        <w:t>ia completării locurilor la fiecare unitate de învă</w:t>
      </w:r>
      <w:r w:rsidR="00E500A5" w:rsidRPr="00E500A5">
        <w:rPr>
          <w:rFonts w:ascii="Palatino Linotype" w:eastAsia="Calibri" w:hAnsi="Palatino Linotype" w:cs="Tahoma"/>
          <w:sz w:val="24"/>
          <w:szCs w:val="24"/>
          <w:lang w:val="ro-RO"/>
        </w:rPr>
        <w:t>ț</w:t>
      </w:r>
      <w:r w:rsidR="00E500A5" w:rsidRPr="00E500A5">
        <w:rPr>
          <w:rFonts w:ascii="Palatino Linotype" w:eastAsia="Calibri" w:hAnsi="Palatino Linotype" w:cs="Times New Roman"/>
          <w:sz w:val="24"/>
          <w:szCs w:val="24"/>
          <w:lang w:val="ro-RO"/>
        </w:rPr>
        <w:t xml:space="preserve">ământ, numărul de locuri disponibile în sensul art. 22 </w:t>
      </w:r>
      <w:r w:rsidR="00E500A5" w:rsidRPr="00E500A5">
        <w:rPr>
          <w:rFonts w:ascii="Palatino Linotype" w:eastAsia="Calibri" w:hAnsi="Palatino Linotype" w:cs="Tahoma"/>
          <w:sz w:val="24"/>
          <w:szCs w:val="24"/>
          <w:lang w:val="ro-RO"/>
        </w:rPr>
        <w:t>ș</w:t>
      </w:r>
      <w:r w:rsidR="00E500A5" w:rsidRPr="00E500A5">
        <w:rPr>
          <w:rFonts w:ascii="Palatino Linotype" w:eastAsia="Calibri" w:hAnsi="Palatino Linotype" w:cs="Times New Roman"/>
          <w:sz w:val="24"/>
          <w:szCs w:val="24"/>
          <w:lang w:val="ro-RO"/>
        </w:rPr>
        <w:t>i numărul copiilor neînscri</w:t>
      </w:r>
      <w:r w:rsidR="00E500A5" w:rsidRPr="00E500A5">
        <w:rPr>
          <w:rFonts w:ascii="Palatino Linotype" w:eastAsia="Calibri" w:hAnsi="Palatino Linotype" w:cs="Tahoma"/>
          <w:sz w:val="24"/>
          <w:szCs w:val="24"/>
          <w:lang w:val="ro-RO"/>
        </w:rPr>
        <w:t>ș</w:t>
      </w:r>
      <w:r w:rsidR="00E500A5" w:rsidRPr="00E500A5">
        <w:rPr>
          <w:rFonts w:ascii="Palatino Linotype" w:eastAsia="Calibri" w:hAnsi="Palatino Linotype" w:cs="Times New Roman"/>
          <w:sz w:val="24"/>
          <w:szCs w:val="24"/>
          <w:lang w:val="ro-RO"/>
        </w:rPr>
        <w:t xml:space="preserve">i după prima etapă. </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(4) Informa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iile men</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ionate la alin. (3) se afi</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ează pe site-ul</w:t>
      </w:r>
      <w:r w:rsidR="00067B77">
        <w:rPr>
          <w:rFonts w:ascii="Palatino Linotype" w:eastAsia="Calibri" w:hAnsi="Palatino Linotype" w:cs="Times New Roman"/>
          <w:sz w:val="24"/>
          <w:szCs w:val="24"/>
          <w:lang w:val="ro-RO"/>
        </w:rPr>
        <w:t xml:space="preserve"> inspectoratului școlar</w:t>
      </w:r>
      <w:r w:rsidRPr="00E500A5">
        <w:rPr>
          <w:rFonts w:ascii="Palatino Linotype" w:eastAsia="Calibri" w:hAnsi="Palatino Linotype" w:cs="Times New Roman"/>
          <w:sz w:val="24"/>
          <w:szCs w:val="24"/>
          <w:lang w:val="ro-RO"/>
        </w:rPr>
        <w:t xml:space="preserve">, precum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i la fiecare unitate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ământ.</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p>
    <w:p w:rsidR="00E500A5" w:rsidRPr="00E500A5" w:rsidRDefault="00E500A5" w:rsidP="00E500A5">
      <w:pPr>
        <w:autoSpaceDE w:val="0"/>
        <w:autoSpaceDN w:val="0"/>
        <w:spacing w:after="0" w:line="240" w:lineRule="auto"/>
        <w:jc w:val="both"/>
        <w:rPr>
          <w:rFonts w:ascii="Palatino Linotype" w:eastAsia="Times New Roman" w:hAnsi="Palatino Linotype" w:cs="Times New Roman"/>
          <w:b/>
          <w:bCs/>
          <w:sz w:val="24"/>
          <w:szCs w:val="24"/>
          <w:lang w:val="ro-RO"/>
        </w:rPr>
      </w:pPr>
      <w:r w:rsidRPr="00E500A5">
        <w:rPr>
          <w:rFonts w:ascii="Palatino Linotype" w:eastAsia="Times New Roman" w:hAnsi="Palatino Linotype" w:cs="Times New Roman"/>
          <w:b/>
          <w:bCs/>
          <w:sz w:val="24"/>
          <w:szCs w:val="24"/>
          <w:lang w:val="ro-RO"/>
        </w:rPr>
        <w:t>Cap. VII A doua etapă de înscriere în clasa pregătitoare</w:t>
      </w:r>
    </w:p>
    <w:p w:rsidR="00E500A5" w:rsidRPr="00E500A5" w:rsidRDefault="00E500A5" w:rsidP="00E500A5">
      <w:pPr>
        <w:autoSpaceDE w:val="0"/>
        <w:autoSpaceDN w:val="0"/>
        <w:spacing w:after="0" w:line="240" w:lineRule="auto"/>
        <w:ind w:firstLine="708"/>
        <w:jc w:val="both"/>
        <w:rPr>
          <w:rFonts w:ascii="Palatino Linotype" w:eastAsia="Calibri" w:hAnsi="Palatino Linotype" w:cs="Times New Roman"/>
          <w:sz w:val="24"/>
          <w:szCs w:val="24"/>
          <w:lang w:val="ro-RO"/>
        </w:rPr>
      </w:pPr>
      <w:r w:rsidRPr="00E500A5">
        <w:rPr>
          <w:rFonts w:ascii="Palatino Linotype" w:eastAsia="Calibri" w:hAnsi="Palatino Linotype" w:cs="Times New Roman"/>
          <w:b/>
          <w:bCs/>
          <w:sz w:val="24"/>
          <w:szCs w:val="24"/>
          <w:lang w:val="ro-RO"/>
        </w:rPr>
        <w:t xml:space="preserve">Art. 24. </w:t>
      </w:r>
      <w:r w:rsidRPr="00E500A5">
        <w:rPr>
          <w:rFonts w:ascii="Palatino Linotype" w:eastAsia="Calibri" w:hAnsi="Palatino Linotype" w:cs="Times New Roman"/>
          <w:sz w:val="24"/>
          <w:szCs w:val="24"/>
          <w:lang w:val="ro-RO"/>
        </w:rPr>
        <w:t>- (1) Părinții copiilor care nu au fost cuprin</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i într-o unitate de învățământ  în prima etapă de înscriere sau care nu au participat la aceasta etapă completează o nouă cerere-tip de înscriere în cea de-a doua etapă, pentru locurile disponibile.</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 xml:space="preserve">(2) Cererile-tip de înscriere pot fi completate doar pentru unitățile de învățământ la care există locuri disponibile, afișate conform prevederilor art. 23. Unitățile de învățământ care nu mai au locuri disponibile nu pot primi cereri-tip de înscriere în învățământul primar în etapa a doua, iar opțiunile online pentru aceste unități de învățământ </w:t>
      </w:r>
      <w:r w:rsidR="00067B77">
        <w:rPr>
          <w:rFonts w:ascii="Palatino Linotype" w:eastAsia="Times New Roman" w:hAnsi="Palatino Linotype" w:cs="Times New Roman"/>
          <w:sz w:val="24"/>
          <w:szCs w:val="24"/>
          <w:lang w:val="ro-RO"/>
        </w:rPr>
        <w:t xml:space="preserve"> sunt </w:t>
      </w:r>
      <w:r w:rsidRPr="00E500A5">
        <w:rPr>
          <w:rFonts w:ascii="Palatino Linotype" w:eastAsia="Times New Roman" w:hAnsi="Palatino Linotype" w:cs="Times New Roman"/>
          <w:sz w:val="24"/>
          <w:szCs w:val="24"/>
          <w:lang w:val="ro-RO"/>
        </w:rPr>
        <w:t>respinse de aplicația informatică.</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(3) În cererea-tip de înscriere p</w:t>
      </w:r>
      <w:r w:rsidR="00067B77">
        <w:rPr>
          <w:rFonts w:ascii="Palatino Linotype" w:eastAsia="Calibri" w:hAnsi="Palatino Linotype" w:cs="Times New Roman"/>
          <w:sz w:val="24"/>
          <w:szCs w:val="24"/>
          <w:lang w:val="ro-RO"/>
        </w:rPr>
        <w:t>entru etapa a doua, părinții completează</w:t>
      </w:r>
      <w:r w:rsidRPr="00E500A5">
        <w:rPr>
          <w:rFonts w:ascii="Palatino Linotype" w:eastAsia="Calibri" w:hAnsi="Palatino Linotype" w:cs="Times New Roman"/>
          <w:sz w:val="24"/>
          <w:szCs w:val="24"/>
          <w:lang w:val="ro-RO"/>
        </w:rPr>
        <w:t>, în ordinea descrescătoare a preferințelor, maximum trei opțiuni pentru unități de învățământ la care mai există locuri disponibile.</w:t>
      </w:r>
    </w:p>
    <w:p w:rsidR="00E500A5" w:rsidRPr="00E500A5" w:rsidRDefault="00E500A5" w:rsidP="00E500A5">
      <w:pPr>
        <w:autoSpaceDE w:val="0"/>
        <w:autoSpaceDN w:val="0"/>
        <w:spacing w:after="0" w:line="240" w:lineRule="auto"/>
        <w:ind w:firstLine="708"/>
        <w:jc w:val="both"/>
        <w:rPr>
          <w:rFonts w:ascii="Palatino Linotype" w:eastAsia="Calibri" w:hAnsi="Palatino Linotype" w:cs="Times New Roman"/>
          <w:sz w:val="24"/>
          <w:szCs w:val="24"/>
          <w:lang w:val="ro-RO"/>
        </w:rPr>
      </w:pPr>
      <w:r w:rsidRPr="00E500A5">
        <w:rPr>
          <w:rFonts w:ascii="Palatino Linotype" w:eastAsia="Calibri" w:hAnsi="Palatino Linotype" w:cs="Times New Roman"/>
          <w:b/>
          <w:bCs/>
          <w:sz w:val="24"/>
          <w:szCs w:val="24"/>
          <w:lang w:val="ro-RO"/>
        </w:rPr>
        <w:t xml:space="preserve">Art. 25. </w:t>
      </w:r>
      <w:r w:rsidRPr="00E500A5">
        <w:rPr>
          <w:rFonts w:ascii="Palatino Linotype" w:eastAsia="Calibri" w:hAnsi="Palatino Linotype" w:cs="Times New Roman"/>
          <w:bCs/>
          <w:sz w:val="24"/>
          <w:szCs w:val="24"/>
          <w:lang w:val="ro-RO"/>
        </w:rPr>
        <w:t xml:space="preserve">- </w:t>
      </w:r>
      <w:r w:rsidRPr="00E500A5">
        <w:rPr>
          <w:rFonts w:ascii="Palatino Linotype" w:eastAsia="Calibri" w:hAnsi="Palatino Linotype" w:cs="Times New Roman"/>
          <w:sz w:val="24"/>
          <w:szCs w:val="24"/>
          <w:lang w:val="ro-RO"/>
        </w:rPr>
        <w:t xml:space="preserve">(1) Părinții copiilor menționați la art. 24 depun cererea-tip de înscriere în învățământul primar online sau la secretariatul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 xml:space="preserve">colii aflate pe prima poziție din cele 3 opțiuni exprimate pentru etapa a doua.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(2) Completarea cererii-tip de înscriere se face, în perioada prevăzută de calendarul înscrierii pentru etapa a doua, prin introducerea în aplica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ia informatică a datelor furnizate de părinte.</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 xml:space="preserve">(3) Validarea cererii-tip de înscriere se face la unitatea de învățământ aflată pe prima poziție din cele 3 opțiuni exprimate pentru etapa a doua, în prezența părintelui și a cel puțin unui membru din comisia de înscriere, după procedura menționată în prezenta metodologie. </w:t>
      </w:r>
    </w:p>
    <w:p w:rsidR="00E500A5" w:rsidRPr="00E500A5" w:rsidRDefault="00E500A5" w:rsidP="00E500A5">
      <w:pPr>
        <w:autoSpaceDE w:val="0"/>
        <w:autoSpaceDN w:val="0"/>
        <w:spacing w:after="0" w:line="240" w:lineRule="auto"/>
        <w:ind w:firstLine="708"/>
        <w:jc w:val="both"/>
        <w:rPr>
          <w:rFonts w:ascii="Palatino Linotype" w:eastAsia="Calibri" w:hAnsi="Palatino Linotype" w:cs="Times New Roman"/>
          <w:sz w:val="24"/>
          <w:szCs w:val="24"/>
          <w:lang w:val="ro-RO"/>
        </w:rPr>
      </w:pPr>
      <w:r w:rsidRPr="00E500A5">
        <w:rPr>
          <w:rFonts w:ascii="Palatino Linotype" w:eastAsia="Calibri" w:hAnsi="Palatino Linotype" w:cs="Times New Roman"/>
          <w:b/>
          <w:sz w:val="24"/>
          <w:szCs w:val="24"/>
          <w:lang w:val="ro-RO"/>
        </w:rPr>
        <w:t xml:space="preserve">Art. 26. </w:t>
      </w:r>
      <w:r w:rsidRPr="00E500A5">
        <w:rPr>
          <w:rFonts w:ascii="Palatino Linotype" w:eastAsia="Calibri" w:hAnsi="Palatino Linotype" w:cs="Times New Roman"/>
          <w:sz w:val="24"/>
          <w:szCs w:val="24"/>
          <w:lang w:val="ro-RO"/>
        </w:rPr>
        <w:t xml:space="preserve">- </w:t>
      </w:r>
      <w:r w:rsidRPr="00E500A5">
        <w:rPr>
          <w:rFonts w:ascii="Palatino Linotype" w:eastAsia="Calibri" w:hAnsi="Palatino Linotype" w:cs="Times New Roman"/>
          <w:bCs/>
          <w:sz w:val="24"/>
          <w:szCs w:val="24"/>
          <w:lang w:val="ro-RO"/>
        </w:rPr>
        <w:t xml:space="preserve">(1) După încheierea perioadei  de completare și validare a cererilor-tip de înscriere depuse pentru a doua etapă de înscriere, </w:t>
      </w:r>
      <w:r w:rsidRPr="00E500A5">
        <w:rPr>
          <w:rFonts w:ascii="Palatino Linotype" w:eastAsia="Calibri" w:hAnsi="Palatino Linotype" w:cs="Times New Roman"/>
          <w:sz w:val="24"/>
          <w:szCs w:val="24"/>
          <w:lang w:val="ro-RO"/>
        </w:rPr>
        <w:t xml:space="preserve">unitățile de învățământ analizează și soluționează cererile părinților, aplicând o procedură specifică elaborată de inspectoratul școlar, pe baza criteriilor generale  și a celor specifice de departajare, în limita locurilor disponibile. </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(2) Procedura specifică menționată la alin. (1) este comunicată prin afi</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are la unită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ile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ământ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i pe site-ul inspectoratului</w:t>
      </w:r>
      <w:r w:rsidR="00067B77">
        <w:rPr>
          <w:rFonts w:ascii="Palatino Linotype" w:eastAsia="Calibri" w:hAnsi="Palatino Linotype" w:cs="Times New Roman"/>
          <w:sz w:val="24"/>
          <w:szCs w:val="24"/>
          <w:lang w:val="ro-RO"/>
        </w:rPr>
        <w:t xml:space="preserve"> școlar</w:t>
      </w:r>
      <w:r w:rsidRPr="00E500A5">
        <w:rPr>
          <w:rFonts w:ascii="Palatino Linotype" w:eastAsia="Calibri" w:hAnsi="Palatino Linotype" w:cs="Times New Roman"/>
          <w:sz w:val="24"/>
          <w:szCs w:val="24"/>
          <w:lang w:val="ro-RO"/>
        </w:rPr>
        <w:t xml:space="preserve">, conform calendarului înscrierii. </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(3) Comisia jude</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eană/a municipiului Bucure</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ti are obliga</w:t>
      </w:r>
      <w:r w:rsidRPr="00E500A5">
        <w:rPr>
          <w:rFonts w:ascii="Palatino Linotype" w:eastAsia="Calibri" w:hAnsi="Palatino Linotype" w:cs="Tahoma"/>
          <w:sz w:val="24"/>
          <w:szCs w:val="24"/>
          <w:lang w:val="ro-RO"/>
        </w:rPr>
        <w:t>ț</w:t>
      </w:r>
      <w:r w:rsidR="00C853CE">
        <w:rPr>
          <w:rFonts w:ascii="Palatino Linotype" w:eastAsia="Calibri" w:hAnsi="Palatino Linotype" w:cs="Times New Roman"/>
          <w:sz w:val="24"/>
          <w:szCs w:val="24"/>
          <w:lang w:val="ro-RO"/>
        </w:rPr>
        <w:t>ia de a informa M</w:t>
      </w:r>
      <w:r w:rsidR="00067B77">
        <w:rPr>
          <w:rFonts w:ascii="Palatino Linotype" w:eastAsia="Calibri" w:hAnsi="Palatino Linotype" w:cs="Times New Roman"/>
          <w:sz w:val="24"/>
          <w:szCs w:val="24"/>
          <w:lang w:val="ro-RO"/>
        </w:rPr>
        <w:t>.</w:t>
      </w:r>
      <w:r w:rsidR="00C853CE">
        <w:rPr>
          <w:rFonts w:ascii="Palatino Linotype" w:eastAsia="Calibri" w:hAnsi="Palatino Linotype" w:cs="Times New Roman"/>
          <w:sz w:val="24"/>
          <w:szCs w:val="24"/>
          <w:lang w:val="ro-RO"/>
        </w:rPr>
        <w:t>E</w:t>
      </w:r>
      <w:r w:rsidR="00067B77">
        <w:rPr>
          <w:rFonts w:ascii="Palatino Linotype" w:eastAsia="Calibri" w:hAnsi="Palatino Linotype" w:cs="Times New Roman"/>
          <w:sz w:val="24"/>
          <w:szCs w:val="24"/>
          <w:lang w:val="ro-RO"/>
        </w:rPr>
        <w:t>.</w:t>
      </w:r>
      <w:r w:rsidR="00C853CE">
        <w:rPr>
          <w:rFonts w:ascii="Palatino Linotype" w:eastAsia="Calibri" w:hAnsi="Palatino Linotype" w:cs="Times New Roman"/>
          <w:sz w:val="24"/>
          <w:szCs w:val="24"/>
          <w:lang w:val="ro-RO"/>
        </w:rPr>
        <w:t>N</w:t>
      </w:r>
      <w:r w:rsidR="00067B77">
        <w:rPr>
          <w:rFonts w:ascii="Palatino Linotype" w:eastAsia="Calibri" w:hAnsi="Palatino Linotype" w:cs="Times New Roman"/>
          <w:sz w:val="24"/>
          <w:szCs w:val="24"/>
          <w:lang w:val="ro-RO"/>
        </w:rPr>
        <w:t>.</w:t>
      </w:r>
      <w:r w:rsidRPr="00E500A5">
        <w:rPr>
          <w:rFonts w:ascii="Palatino Linotype" w:eastAsia="Calibri" w:hAnsi="Palatino Linotype" w:cs="Times New Roman"/>
          <w:sz w:val="24"/>
          <w:szCs w:val="24"/>
          <w:lang w:val="ro-RO"/>
        </w:rPr>
        <w:t xml:space="preserve"> cu privire la procedura men</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ionată la alin. (1).</w:t>
      </w:r>
    </w:p>
    <w:p w:rsidR="00E500A5" w:rsidRPr="00E500A5" w:rsidRDefault="00E500A5" w:rsidP="00E500A5">
      <w:pPr>
        <w:autoSpaceDE w:val="0"/>
        <w:autoSpaceDN w:val="0"/>
        <w:spacing w:after="0" w:line="240" w:lineRule="auto"/>
        <w:ind w:firstLine="708"/>
        <w:jc w:val="both"/>
        <w:rPr>
          <w:rFonts w:ascii="Palatino Linotype" w:eastAsia="Calibri" w:hAnsi="Palatino Linotype" w:cs="Times New Roman"/>
          <w:sz w:val="24"/>
          <w:szCs w:val="24"/>
          <w:lang w:val="ro-RO"/>
        </w:rPr>
      </w:pPr>
      <w:r w:rsidRPr="00E500A5">
        <w:rPr>
          <w:rFonts w:ascii="Palatino Linotype" w:eastAsia="Calibri" w:hAnsi="Palatino Linotype" w:cs="Times New Roman"/>
          <w:b/>
          <w:bCs/>
          <w:sz w:val="24"/>
          <w:szCs w:val="24"/>
          <w:lang w:val="ro-RO"/>
        </w:rPr>
        <w:t xml:space="preserve">Art. 27. </w:t>
      </w:r>
      <w:r w:rsidRPr="00E500A5">
        <w:rPr>
          <w:rFonts w:ascii="Palatino Linotype" w:eastAsia="Calibri" w:hAnsi="Palatino Linotype" w:cs="Times New Roman"/>
          <w:bCs/>
          <w:sz w:val="24"/>
          <w:szCs w:val="24"/>
          <w:lang w:val="ro-RO"/>
        </w:rPr>
        <w:t xml:space="preserve">- </w:t>
      </w:r>
      <w:r w:rsidRPr="00E500A5">
        <w:rPr>
          <w:rFonts w:ascii="Palatino Linotype" w:eastAsia="Calibri" w:hAnsi="Palatino Linotype" w:cs="Times New Roman"/>
          <w:sz w:val="24"/>
          <w:szCs w:val="24"/>
          <w:lang w:val="ro-RO"/>
        </w:rPr>
        <w:t xml:space="preserve">La încheierea operațiilor menționate la art. 26, conform calendarului înscrierii, se afișează lista candidaților înmatriculați la fiecare unitate de învățământ. </w:t>
      </w:r>
    </w:p>
    <w:p w:rsidR="00E500A5" w:rsidRPr="00E500A5" w:rsidRDefault="00E500A5" w:rsidP="00E500A5">
      <w:pPr>
        <w:autoSpaceDE w:val="0"/>
        <w:autoSpaceDN w:val="0"/>
        <w:spacing w:after="0" w:line="240" w:lineRule="auto"/>
        <w:ind w:firstLine="708"/>
        <w:jc w:val="both"/>
        <w:rPr>
          <w:rFonts w:ascii="Palatino Linotype" w:eastAsia="Calibri" w:hAnsi="Palatino Linotype" w:cs="Times New Roman"/>
          <w:sz w:val="24"/>
          <w:szCs w:val="24"/>
          <w:lang w:val="ro-RO"/>
        </w:rPr>
      </w:pPr>
      <w:r w:rsidRPr="00E500A5">
        <w:rPr>
          <w:rFonts w:ascii="Palatino Linotype" w:eastAsia="Calibri" w:hAnsi="Palatino Linotype" w:cs="Times New Roman"/>
          <w:b/>
          <w:bCs/>
          <w:sz w:val="24"/>
          <w:szCs w:val="24"/>
          <w:lang w:val="ro-RO"/>
        </w:rPr>
        <w:lastRenderedPageBreak/>
        <w:t xml:space="preserve">Art. 28. </w:t>
      </w:r>
      <w:r w:rsidRPr="00E500A5">
        <w:rPr>
          <w:rFonts w:ascii="Palatino Linotype" w:eastAsia="Calibri" w:hAnsi="Palatino Linotype" w:cs="Times New Roman"/>
          <w:bCs/>
          <w:sz w:val="24"/>
          <w:szCs w:val="24"/>
          <w:lang w:val="ro-RO"/>
        </w:rPr>
        <w:t xml:space="preserve">- (1) În situația în care mai există copii care nu au fost </w:t>
      </w:r>
      <w:r w:rsidRPr="00E500A5">
        <w:rPr>
          <w:rFonts w:ascii="Palatino Linotype" w:eastAsia="Calibri" w:hAnsi="Palatino Linotype" w:cs="Times New Roman"/>
          <w:sz w:val="24"/>
          <w:szCs w:val="24"/>
          <w:lang w:val="ro-RO"/>
        </w:rPr>
        <w:t>încă înscri</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i la nicio unitate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ământ</w:t>
      </w:r>
      <w:r w:rsidRPr="00E500A5">
        <w:rPr>
          <w:rFonts w:ascii="Palatino Linotype" w:eastAsia="Calibri" w:hAnsi="Palatino Linotype" w:cs="Times New Roman"/>
          <w:bCs/>
          <w:sz w:val="24"/>
          <w:szCs w:val="24"/>
          <w:lang w:val="ro-RO"/>
        </w:rPr>
        <w:t xml:space="preserve">, </w:t>
      </w:r>
      <w:r w:rsidRPr="00E500A5">
        <w:rPr>
          <w:rFonts w:ascii="Palatino Linotype" w:eastAsia="Calibri" w:hAnsi="Palatino Linotype" w:cs="Times New Roman"/>
          <w:sz w:val="24"/>
          <w:szCs w:val="24"/>
          <w:lang w:val="ro-RO"/>
        </w:rPr>
        <w:t xml:space="preserve">inspectoratul școlar centralizează și soluționează cererile părinților acestor copii. </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(2) Comisia jude</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eană/a municipiului Bucure</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ti asigură cuprinderea în clasa pregătitoare a copiilor care nu au fost încă înscri</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i la nicio unitate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ământ, în conformitate cu prevederile prezentei metodologii, în funcție de op</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iunile părin</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ilor, de numărul de locuri disponibile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i de criteriile de departajare anun</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ate conform prezentei metodologii.</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(3) Pentru rezolvarea situa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iilor men</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ionate la alin. (1), comisia jude</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eană/a municipiului Bucure</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ti utilizează locurile disponibile, stabilite conform art. 22.</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 xml:space="preserve">(4) Ocuparea locurilor disponibile se face în ordinea stabilită prin aplicarea criteriilor de departajare generale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i specifice prevăzute în prezenta metodologie.</w:t>
      </w:r>
    </w:p>
    <w:p w:rsidR="00E500A5" w:rsidRPr="00533B8C" w:rsidRDefault="00E500A5" w:rsidP="00533B8C">
      <w:pPr>
        <w:autoSpaceDE w:val="0"/>
        <w:autoSpaceDN w:val="0"/>
        <w:adjustRightInd w:val="0"/>
        <w:spacing w:after="0" w:line="240" w:lineRule="auto"/>
        <w:jc w:val="both"/>
        <w:rPr>
          <w:rFonts w:ascii="Palatino Linotype" w:hAnsi="Palatino Linotype" w:cs="Arial"/>
          <w:sz w:val="24"/>
          <w:szCs w:val="24"/>
          <w:lang w:val="ro-RO"/>
        </w:rPr>
      </w:pPr>
      <w:r w:rsidRPr="00E500A5">
        <w:rPr>
          <w:rFonts w:ascii="Palatino Linotype" w:eastAsia="Calibri" w:hAnsi="Palatino Linotype" w:cs="Times New Roman"/>
          <w:sz w:val="24"/>
          <w:szCs w:val="24"/>
          <w:lang w:val="ro-RO"/>
        </w:rPr>
        <w:t>(5) În situații excepționale, comisia jude</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eană/a municipiului Bucure</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 xml:space="preserve">ti poate decide repartizarea copiilor în clase, cu depășirea numărului maxim de elevi prevăzut de lege, în conformitate cu prevederile art. 63 alin. (3) din Legea nr. 1/2011, cu </w:t>
      </w:r>
      <w:r w:rsidRPr="00533B8C">
        <w:rPr>
          <w:rFonts w:ascii="Palatino Linotype" w:eastAsia="Calibri" w:hAnsi="Palatino Linotype" w:cs="Times New Roman"/>
          <w:sz w:val="24"/>
          <w:szCs w:val="24"/>
          <w:lang w:val="ro-RO"/>
        </w:rPr>
        <w:t>modifică</w:t>
      </w:r>
      <w:r w:rsidR="00067B77" w:rsidRPr="00533B8C">
        <w:rPr>
          <w:rFonts w:ascii="Palatino Linotype" w:eastAsia="Calibri" w:hAnsi="Palatino Linotype" w:cs="Times New Roman"/>
          <w:sz w:val="24"/>
          <w:szCs w:val="24"/>
          <w:lang w:val="ro-RO"/>
        </w:rPr>
        <w:t>rile și completările ulterioare</w:t>
      </w:r>
      <w:r w:rsidR="00533B8C" w:rsidRPr="00533B8C">
        <w:rPr>
          <w:rFonts w:ascii="Palatino Linotype" w:eastAsia="Calibri" w:hAnsi="Palatino Linotype" w:cs="Times New Roman"/>
          <w:sz w:val="24"/>
          <w:szCs w:val="24"/>
          <w:lang w:val="ro-RO"/>
        </w:rPr>
        <w:t xml:space="preserve">. </w:t>
      </w:r>
      <w:r w:rsidR="00533B8C" w:rsidRPr="00533B8C">
        <w:rPr>
          <w:rFonts w:ascii="Palatino Linotype" w:hAnsi="Palatino Linotype" w:cs="Arial"/>
          <w:sz w:val="24"/>
          <w:szCs w:val="24"/>
          <w:lang w:val="ro-RO"/>
        </w:rPr>
        <w:t>Este recomandat a nu se</w:t>
      </w:r>
      <w:r w:rsidR="00700F59" w:rsidRPr="00533B8C">
        <w:rPr>
          <w:rFonts w:ascii="Palatino Linotype" w:hAnsi="Palatino Linotype" w:cs="Arial"/>
          <w:sz w:val="24"/>
          <w:szCs w:val="24"/>
          <w:lang w:val="ro-RO"/>
        </w:rPr>
        <w:t>dep</w:t>
      </w:r>
      <w:r w:rsidR="00700F59" w:rsidRPr="00533B8C">
        <w:rPr>
          <w:rFonts w:ascii="Palatino Linotype" w:hAnsi="Palatino Linotype" w:cs="ArialMT"/>
          <w:sz w:val="24"/>
          <w:szCs w:val="24"/>
          <w:lang w:val="ro-RO"/>
        </w:rPr>
        <w:t>ăș</w:t>
      </w:r>
      <w:r w:rsidR="00700F59" w:rsidRPr="00533B8C">
        <w:rPr>
          <w:rFonts w:ascii="Palatino Linotype" w:hAnsi="Palatino Linotype" w:cs="Arial"/>
          <w:sz w:val="24"/>
          <w:szCs w:val="24"/>
          <w:lang w:val="ro-RO"/>
        </w:rPr>
        <w:t>i</w:t>
      </w:r>
      <w:r w:rsidR="00533B8C" w:rsidRPr="00533B8C">
        <w:rPr>
          <w:rFonts w:ascii="Palatino Linotype" w:hAnsi="Palatino Linotype" w:cs="Arial"/>
          <w:sz w:val="24"/>
          <w:szCs w:val="24"/>
          <w:lang w:val="ro-RO"/>
        </w:rPr>
        <w:t xml:space="preserve"> num</w:t>
      </w:r>
      <w:r w:rsidR="00533B8C" w:rsidRPr="00533B8C">
        <w:rPr>
          <w:rFonts w:ascii="Palatino Linotype" w:hAnsi="Palatino Linotype" w:cs="ArialMT"/>
          <w:sz w:val="24"/>
          <w:szCs w:val="24"/>
          <w:lang w:val="ro-RO"/>
        </w:rPr>
        <w:t>ă</w:t>
      </w:r>
      <w:r w:rsidR="00533B8C" w:rsidRPr="00533B8C">
        <w:rPr>
          <w:rFonts w:ascii="Palatino Linotype" w:hAnsi="Palatino Linotype" w:cs="Arial"/>
          <w:sz w:val="24"/>
          <w:szCs w:val="24"/>
          <w:lang w:val="ro-RO"/>
        </w:rPr>
        <w:t>rul de 30 de elevi pe clas</w:t>
      </w:r>
      <w:r w:rsidR="00533B8C" w:rsidRPr="00533B8C">
        <w:rPr>
          <w:rFonts w:ascii="Palatino Linotype" w:hAnsi="Palatino Linotype" w:cs="ArialMT"/>
          <w:sz w:val="24"/>
          <w:szCs w:val="24"/>
          <w:lang w:val="ro-RO"/>
        </w:rPr>
        <w:t>ă</w:t>
      </w:r>
      <w:r w:rsidR="00533B8C" w:rsidRPr="00533B8C">
        <w:rPr>
          <w:rFonts w:ascii="Palatino Linotype" w:hAnsi="Palatino Linotype" w:cs="Arial"/>
          <w:sz w:val="24"/>
          <w:szCs w:val="24"/>
          <w:lang w:val="ro-RO"/>
        </w:rPr>
        <w:t>.</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(6) Comisia jude</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eană/a municipiului Bucure</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ti asigură informarea publicului interesat referitor la procedurile  ce trebuie aplicate și la calendarul depunerii și soluționării cererilor de înscriere ale părinților menționați la alin. (1).</w:t>
      </w:r>
    </w:p>
    <w:p w:rsidR="00E500A5" w:rsidRPr="00E500A5" w:rsidRDefault="00E500A5" w:rsidP="00E500A5">
      <w:pPr>
        <w:autoSpaceDE w:val="0"/>
        <w:autoSpaceDN w:val="0"/>
        <w:spacing w:after="120" w:line="240" w:lineRule="auto"/>
        <w:jc w:val="both"/>
        <w:rPr>
          <w:rFonts w:ascii="Palatino Linotype" w:eastAsia="Calibri" w:hAnsi="Palatino Linotype" w:cs="Times New Roman"/>
          <w:b/>
          <w:bCs/>
          <w:sz w:val="24"/>
          <w:szCs w:val="24"/>
          <w:lang w:val="ro-RO"/>
        </w:rPr>
      </w:pPr>
      <w:r w:rsidRPr="00E500A5">
        <w:rPr>
          <w:rFonts w:ascii="Palatino Linotype" w:eastAsia="Calibri" w:hAnsi="Palatino Linotype" w:cs="Times New Roman"/>
          <w:sz w:val="24"/>
          <w:szCs w:val="24"/>
          <w:lang w:val="ro-RO"/>
        </w:rPr>
        <w:tab/>
      </w:r>
      <w:r w:rsidRPr="00E500A5">
        <w:rPr>
          <w:rFonts w:ascii="Palatino Linotype" w:eastAsia="Calibri" w:hAnsi="Palatino Linotype" w:cs="Times New Roman"/>
          <w:b/>
          <w:bCs/>
          <w:sz w:val="24"/>
          <w:szCs w:val="24"/>
          <w:lang w:val="ro-RO"/>
        </w:rPr>
        <w:t xml:space="preserve">Art. 29. </w:t>
      </w:r>
      <w:r w:rsidRPr="00E500A5">
        <w:rPr>
          <w:rFonts w:ascii="Palatino Linotype" w:eastAsia="Calibri" w:hAnsi="Palatino Linotype" w:cs="Times New Roman"/>
          <w:bCs/>
          <w:sz w:val="24"/>
          <w:szCs w:val="24"/>
          <w:lang w:val="ro-RO"/>
        </w:rPr>
        <w:t xml:space="preserve">– </w:t>
      </w:r>
      <w:r w:rsidRPr="00E500A5">
        <w:rPr>
          <w:rFonts w:ascii="Palatino Linotype" w:eastAsia="Calibri" w:hAnsi="Palatino Linotype" w:cs="Times New Roman"/>
          <w:sz w:val="24"/>
          <w:szCs w:val="24"/>
          <w:lang w:val="ro-RO"/>
        </w:rPr>
        <w:t>Comisiile/Comisia jude</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ene/a municipiului Bucure</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ti rezolvă, în a doua etapă de înscriere, precum și ulterior prevederilor Calendarului, orice altă situa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ie referitoare la înscrierea în învățământul primar, având în vedere, cu prioritate, interesul educa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ional al copilului.</w:t>
      </w:r>
    </w:p>
    <w:p w:rsidR="00E500A5" w:rsidRPr="00E500A5" w:rsidRDefault="00E500A5" w:rsidP="00E500A5">
      <w:pPr>
        <w:autoSpaceDE w:val="0"/>
        <w:autoSpaceDN w:val="0"/>
        <w:spacing w:after="0" w:line="240" w:lineRule="auto"/>
        <w:jc w:val="both"/>
        <w:rPr>
          <w:rFonts w:ascii="Palatino Linotype" w:eastAsia="Calibri" w:hAnsi="Palatino Linotype" w:cs="Times New Roman"/>
          <w:b/>
          <w:bCs/>
          <w:color w:val="1F3864" w:themeColor="accent5" w:themeShade="80"/>
          <w:sz w:val="24"/>
          <w:szCs w:val="24"/>
          <w:lang w:val="ro-RO"/>
        </w:rPr>
      </w:pPr>
      <w:r w:rsidRPr="00E500A5">
        <w:rPr>
          <w:rFonts w:ascii="Palatino Linotype" w:eastAsia="Calibri" w:hAnsi="Palatino Linotype" w:cs="Times New Roman"/>
          <w:b/>
          <w:bCs/>
          <w:sz w:val="24"/>
          <w:szCs w:val="24"/>
          <w:lang w:val="ro-RO"/>
        </w:rPr>
        <w:t>Cap. VIII Procedura de înscriere în clasa pregătitoare în unitățile cu predare în limbile minorităților naționale</w:t>
      </w:r>
    </w:p>
    <w:p w:rsidR="00E500A5" w:rsidRPr="00E500A5" w:rsidRDefault="00E500A5" w:rsidP="00E500A5">
      <w:pPr>
        <w:autoSpaceDE w:val="0"/>
        <w:autoSpaceDN w:val="0"/>
        <w:spacing w:after="0" w:line="240" w:lineRule="auto"/>
        <w:ind w:firstLine="708"/>
        <w:jc w:val="both"/>
        <w:rPr>
          <w:rFonts w:ascii="Palatino Linotype" w:eastAsia="Calibri" w:hAnsi="Palatino Linotype" w:cs="Times New Roman"/>
          <w:sz w:val="24"/>
          <w:szCs w:val="24"/>
          <w:lang w:val="ro-RO"/>
        </w:rPr>
      </w:pPr>
      <w:r w:rsidRPr="00E500A5">
        <w:rPr>
          <w:rFonts w:ascii="Palatino Linotype" w:eastAsia="Calibri" w:hAnsi="Palatino Linotype" w:cs="Times New Roman"/>
          <w:b/>
          <w:bCs/>
          <w:sz w:val="24"/>
          <w:szCs w:val="24"/>
          <w:lang w:val="ro-RO"/>
        </w:rPr>
        <w:t>Art. 30. -</w:t>
      </w:r>
      <w:r w:rsidRPr="00E500A5">
        <w:rPr>
          <w:rFonts w:ascii="Palatino Linotype" w:eastAsia="Calibri" w:hAnsi="Palatino Linotype" w:cs="Times New Roman"/>
          <w:sz w:val="24"/>
          <w:szCs w:val="24"/>
          <w:lang w:val="ro-RO"/>
        </w:rPr>
        <w:t>Înscrierea copiilor în clasa pregătitoare, în unită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ile cu predare în limba unei minorită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 na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ionale, se face în conformitate cu prevederile prezentei metodologii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i cu calendarul aprobat.</w:t>
      </w:r>
    </w:p>
    <w:p w:rsidR="00E500A5" w:rsidRPr="00E500A5" w:rsidRDefault="00E500A5" w:rsidP="00E500A5">
      <w:pPr>
        <w:autoSpaceDE w:val="0"/>
        <w:autoSpaceDN w:val="0"/>
        <w:spacing w:after="0" w:line="240" w:lineRule="auto"/>
        <w:ind w:firstLine="708"/>
        <w:jc w:val="both"/>
        <w:rPr>
          <w:rFonts w:ascii="Palatino Linotype" w:eastAsia="Calibri" w:hAnsi="Palatino Linotype" w:cs="Times New Roman"/>
          <w:sz w:val="24"/>
          <w:szCs w:val="24"/>
          <w:lang w:val="ro-RO"/>
        </w:rPr>
      </w:pPr>
      <w:r w:rsidRPr="00E500A5">
        <w:rPr>
          <w:rFonts w:ascii="Palatino Linotype" w:eastAsia="Calibri" w:hAnsi="Palatino Linotype" w:cs="Times New Roman"/>
          <w:b/>
          <w:bCs/>
          <w:sz w:val="24"/>
          <w:szCs w:val="24"/>
          <w:lang w:val="ro-RO"/>
        </w:rPr>
        <w:t xml:space="preserve">Art.31. </w:t>
      </w:r>
      <w:r w:rsidRPr="00E500A5">
        <w:rPr>
          <w:rFonts w:ascii="Palatino Linotype" w:eastAsia="Calibri" w:hAnsi="Palatino Linotype" w:cs="Times New Roman"/>
          <w:bCs/>
          <w:sz w:val="24"/>
          <w:szCs w:val="24"/>
          <w:lang w:val="ro-RO"/>
        </w:rPr>
        <w:t xml:space="preserve">- </w:t>
      </w:r>
      <w:r w:rsidRPr="00E500A5">
        <w:rPr>
          <w:rFonts w:ascii="Palatino Linotype" w:eastAsia="Calibri" w:hAnsi="Palatino Linotype" w:cs="Times New Roman"/>
          <w:sz w:val="24"/>
          <w:szCs w:val="24"/>
          <w:lang w:val="ro-RO"/>
        </w:rPr>
        <w:t xml:space="preserve">(1) La stabilirea planurilor de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 xml:space="preserve">colarizare, </w:t>
      </w:r>
      <w:r w:rsidR="00067B77">
        <w:rPr>
          <w:rFonts w:ascii="Palatino Linotype" w:eastAsia="Calibri" w:hAnsi="Palatino Linotype" w:cs="Times New Roman"/>
          <w:sz w:val="24"/>
          <w:szCs w:val="24"/>
          <w:lang w:val="ro-RO"/>
        </w:rPr>
        <w:t xml:space="preserve">inspectoratele școlare iau </w:t>
      </w:r>
      <w:r w:rsidRPr="00E500A5">
        <w:rPr>
          <w:rFonts w:ascii="Palatino Linotype" w:eastAsia="Calibri" w:hAnsi="Palatino Linotype" w:cs="Times New Roman"/>
          <w:sz w:val="24"/>
          <w:szCs w:val="24"/>
          <w:lang w:val="ro-RO"/>
        </w:rPr>
        <w:t>toate măsurile pentru a asigura dreptul la educa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ie în limba maternă al tuturor copiilor, alocând unită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ilor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ământ/sec</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iilor cu predare în limba respectivă un număr de clase suficient pentru a permite cuprinderea tuturor copiilor care doresc să studieze în limba maternă respectivă.</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(2) Prevederile alin. (1) se aplică pentru asigurarea dreptului copiilor apar</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inând minorită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ilor na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ionale de a studia în limba maternă, respectiv dreptul de a studia limba maternă, conform legii.</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(3)  Prevederile alin. (1) se aplică, în egală măsură, pentru asigurarea dreptului copiilor de a studia în limba română, în zonele în care majoritatea unită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ilor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ământ sunt cu predare în altă limbă. </w:t>
      </w:r>
    </w:p>
    <w:p w:rsidR="00E500A5" w:rsidRPr="00E500A5" w:rsidRDefault="00E500A5" w:rsidP="00E500A5">
      <w:pPr>
        <w:autoSpaceDE w:val="0"/>
        <w:autoSpaceDN w:val="0"/>
        <w:spacing w:after="0" w:line="240" w:lineRule="auto"/>
        <w:jc w:val="both"/>
        <w:rPr>
          <w:rFonts w:ascii="Palatino Linotype" w:eastAsia="Calibri" w:hAnsi="Palatino Linotype" w:cs="Times New Roman"/>
          <w:b/>
          <w:bCs/>
          <w:sz w:val="24"/>
          <w:szCs w:val="24"/>
          <w:lang w:val="ro-RO"/>
        </w:rPr>
      </w:pPr>
      <w:r w:rsidRPr="00E500A5">
        <w:rPr>
          <w:rFonts w:ascii="Palatino Linotype" w:eastAsia="Calibri" w:hAnsi="Palatino Linotype" w:cs="Times New Roman"/>
          <w:b/>
          <w:bCs/>
          <w:sz w:val="24"/>
          <w:szCs w:val="24"/>
          <w:lang w:val="ro-RO"/>
        </w:rPr>
        <w:lastRenderedPageBreak/>
        <w:t xml:space="preserve">(4) </w:t>
      </w:r>
      <w:r w:rsidRPr="00E500A5">
        <w:rPr>
          <w:rFonts w:ascii="Palatino Linotype" w:eastAsia="Calibri" w:hAnsi="Palatino Linotype" w:cs="Times New Roman"/>
          <w:sz w:val="24"/>
          <w:szCs w:val="24"/>
          <w:lang w:val="ro-RO"/>
        </w:rPr>
        <w:t>P</w:t>
      </w:r>
      <w:r w:rsidR="00067B77">
        <w:rPr>
          <w:rFonts w:ascii="Palatino Linotype" w:eastAsia="Calibri" w:hAnsi="Palatino Linotype" w:cs="Times New Roman"/>
          <w:sz w:val="24"/>
          <w:szCs w:val="24"/>
          <w:lang w:val="ro-RO"/>
        </w:rPr>
        <w:t>rin excepție de la prevederile a</w:t>
      </w:r>
      <w:r w:rsidRPr="00E500A5">
        <w:rPr>
          <w:rFonts w:ascii="Palatino Linotype" w:eastAsia="Calibri" w:hAnsi="Palatino Linotype" w:cs="Times New Roman"/>
          <w:sz w:val="24"/>
          <w:szCs w:val="24"/>
          <w:lang w:val="ro-RO"/>
        </w:rPr>
        <w:t>rt. 10 alin. (5), referitoare la ordinea de aplicare a criteriilor generale, respectiv a criteriilor specifice de departajare, în cazul în care unitățile de învățământ cu predare în limba unei minorități naționale au stabilit printre criteriile specifice de departajare criteriul de cunoaștere a limbii de predare, acesta poate fi aplicat înaintea criteriilor generale de departajare.</w:t>
      </w:r>
    </w:p>
    <w:p w:rsidR="00E500A5" w:rsidRPr="00E500A5" w:rsidRDefault="00E500A5" w:rsidP="00E500A5">
      <w:pPr>
        <w:autoSpaceDE w:val="0"/>
        <w:autoSpaceDN w:val="0"/>
        <w:spacing w:after="0" w:line="240" w:lineRule="auto"/>
        <w:jc w:val="both"/>
        <w:rPr>
          <w:rFonts w:ascii="Palatino Linotype" w:eastAsia="Calibri" w:hAnsi="Palatino Linotype" w:cs="Times New Roman"/>
          <w:b/>
          <w:bCs/>
          <w:sz w:val="24"/>
          <w:szCs w:val="24"/>
          <w:lang w:val="ro-RO"/>
        </w:rPr>
      </w:pPr>
    </w:p>
    <w:p w:rsidR="00E500A5" w:rsidRPr="00E500A5" w:rsidRDefault="00E500A5" w:rsidP="00E500A5">
      <w:pPr>
        <w:autoSpaceDE w:val="0"/>
        <w:autoSpaceDN w:val="0"/>
        <w:spacing w:after="0" w:line="240" w:lineRule="auto"/>
        <w:jc w:val="both"/>
        <w:rPr>
          <w:rFonts w:ascii="Palatino Linotype" w:eastAsia="Calibri" w:hAnsi="Palatino Linotype" w:cs="Times New Roman"/>
          <w:b/>
          <w:bCs/>
          <w:sz w:val="24"/>
          <w:szCs w:val="24"/>
          <w:lang w:val="ro-RO"/>
        </w:rPr>
      </w:pPr>
      <w:r w:rsidRPr="00E500A5">
        <w:rPr>
          <w:rFonts w:ascii="Palatino Linotype" w:eastAsia="Calibri" w:hAnsi="Palatino Linotype" w:cs="Times New Roman"/>
          <w:b/>
          <w:bCs/>
          <w:sz w:val="24"/>
          <w:szCs w:val="24"/>
          <w:lang w:val="ro-RO"/>
        </w:rPr>
        <w:t>Cap. IX Asigurarea dreptului la educa</w:t>
      </w:r>
      <w:r w:rsidRPr="00E500A5">
        <w:rPr>
          <w:rFonts w:ascii="Palatino Linotype" w:eastAsia="Calibri" w:hAnsi="Palatino Linotype" w:cs="Tahoma"/>
          <w:b/>
          <w:bCs/>
          <w:sz w:val="24"/>
          <w:szCs w:val="24"/>
          <w:lang w:val="ro-RO"/>
        </w:rPr>
        <w:t>ț</w:t>
      </w:r>
      <w:r w:rsidRPr="00E500A5">
        <w:rPr>
          <w:rFonts w:ascii="Palatino Linotype" w:eastAsia="Calibri" w:hAnsi="Palatino Linotype" w:cs="Times New Roman"/>
          <w:b/>
          <w:bCs/>
          <w:sz w:val="24"/>
          <w:szCs w:val="24"/>
          <w:lang w:val="ro-RO"/>
        </w:rPr>
        <w:t>ie al tuturor copiilor care trebuie să î</w:t>
      </w:r>
      <w:r w:rsidRPr="00E500A5">
        <w:rPr>
          <w:rFonts w:ascii="Palatino Linotype" w:eastAsia="Calibri" w:hAnsi="Palatino Linotype" w:cs="Tahoma"/>
          <w:b/>
          <w:bCs/>
          <w:sz w:val="24"/>
          <w:szCs w:val="24"/>
          <w:lang w:val="ro-RO"/>
        </w:rPr>
        <w:t>ș</w:t>
      </w:r>
      <w:r w:rsidRPr="00E500A5">
        <w:rPr>
          <w:rFonts w:ascii="Palatino Linotype" w:eastAsia="Calibri" w:hAnsi="Palatino Linotype" w:cs="Times New Roman"/>
          <w:b/>
          <w:bCs/>
          <w:sz w:val="24"/>
          <w:szCs w:val="24"/>
          <w:lang w:val="ro-RO"/>
        </w:rPr>
        <w:t xml:space="preserve">i facă debutul </w:t>
      </w:r>
      <w:r w:rsidRPr="00E500A5">
        <w:rPr>
          <w:rFonts w:ascii="Palatino Linotype" w:eastAsia="Calibri" w:hAnsi="Palatino Linotype" w:cs="Tahoma"/>
          <w:b/>
          <w:bCs/>
          <w:sz w:val="24"/>
          <w:szCs w:val="24"/>
          <w:lang w:val="ro-RO"/>
        </w:rPr>
        <w:t>ș</w:t>
      </w:r>
      <w:r w:rsidR="00A92A3B">
        <w:rPr>
          <w:rFonts w:ascii="Palatino Linotype" w:eastAsia="Calibri" w:hAnsi="Palatino Linotype" w:cs="Times New Roman"/>
          <w:b/>
          <w:bCs/>
          <w:sz w:val="24"/>
          <w:szCs w:val="24"/>
          <w:lang w:val="ro-RO"/>
        </w:rPr>
        <w:t>colar în anul 2019-2020</w:t>
      </w:r>
    </w:p>
    <w:p w:rsidR="00E500A5" w:rsidRPr="00E500A5" w:rsidRDefault="00E500A5" w:rsidP="00E500A5">
      <w:pPr>
        <w:autoSpaceDE w:val="0"/>
        <w:autoSpaceDN w:val="0"/>
        <w:spacing w:after="0" w:line="240" w:lineRule="auto"/>
        <w:jc w:val="both"/>
        <w:rPr>
          <w:rFonts w:ascii="Palatino Linotype" w:eastAsia="Calibri" w:hAnsi="Palatino Linotype" w:cs="Times New Roman"/>
          <w:b/>
          <w:bCs/>
          <w:sz w:val="24"/>
          <w:szCs w:val="24"/>
          <w:lang w:val="ro-RO"/>
        </w:rPr>
      </w:pPr>
    </w:p>
    <w:p w:rsidR="00E500A5" w:rsidRPr="00E500A5" w:rsidRDefault="00E500A5" w:rsidP="00E500A5">
      <w:pPr>
        <w:autoSpaceDE w:val="0"/>
        <w:autoSpaceDN w:val="0"/>
        <w:spacing w:after="0" w:line="240" w:lineRule="auto"/>
        <w:ind w:firstLine="720"/>
        <w:jc w:val="both"/>
        <w:rPr>
          <w:rFonts w:ascii="Palatino Linotype" w:eastAsia="Calibri" w:hAnsi="Palatino Linotype" w:cs="Times New Roman"/>
          <w:sz w:val="24"/>
          <w:szCs w:val="24"/>
          <w:lang w:val="ro-RO"/>
        </w:rPr>
      </w:pPr>
      <w:r w:rsidRPr="00E500A5">
        <w:rPr>
          <w:rFonts w:ascii="Palatino Linotype" w:eastAsia="Calibri" w:hAnsi="Palatino Linotype" w:cs="Times New Roman"/>
          <w:b/>
          <w:bCs/>
          <w:sz w:val="24"/>
          <w:szCs w:val="24"/>
          <w:lang w:val="ro-RO"/>
        </w:rPr>
        <w:t xml:space="preserve">Art. 32. </w:t>
      </w:r>
      <w:r w:rsidRPr="00E500A5">
        <w:rPr>
          <w:rFonts w:ascii="Palatino Linotype" w:eastAsia="Calibri" w:hAnsi="Palatino Linotype" w:cs="Times New Roman"/>
          <w:bCs/>
          <w:sz w:val="24"/>
          <w:szCs w:val="24"/>
          <w:lang w:val="ro-RO"/>
        </w:rPr>
        <w:t>- (</w:t>
      </w:r>
      <w:r w:rsidRPr="00E500A5">
        <w:rPr>
          <w:rFonts w:ascii="Palatino Linotype" w:eastAsia="Calibri" w:hAnsi="Palatino Linotype" w:cs="Times New Roman"/>
          <w:sz w:val="24"/>
          <w:szCs w:val="24"/>
          <w:lang w:val="ro-RO"/>
        </w:rPr>
        <w:t xml:space="preserve">1) După încheierea celei de-a doua etape, </w:t>
      </w:r>
      <w:r w:rsidR="00BF27CC">
        <w:rPr>
          <w:rFonts w:ascii="Palatino Linotype" w:eastAsia="Calibri" w:hAnsi="Palatino Linotype" w:cs="Times New Roman"/>
          <w:sz w:val="24"/>
          <w:szCs w:val="24"/>
          <w:lang w:val="ro-RO"/>
        </w:rPr>
        <w:t xml:space="preserve">unitățile de învățământ </w:t>
      </w:r>
      <w:r w:rsidRPr="00BF27CC">
        <w:rPr>
          <w:rFonts w:ascii="Palatino Linotype" w:eastAsia="Calibri" w:hAnsi="Palatino Linotype" w:cs="Times New Roman"/>
          <w:sz w:val="24"/>
          <w:szCs w:val="24"/>
          <w:lang w:val="ro-RO"/>
        </w:rPr>
        <w:t>analizează rezultatele cuprinderii copiilor în clasa pregătitoare</w:t>
      </w:r>
      <w:r w:rsidRPr="00E500A5">
        <w:rPr>
          <w:rFonts w:ascii="Palatino Linotype" w:eastAsia="Calibri" w:hAnsi="Palatino Linotype" w:cs="Times New Roman"/>
          <w:sz w:val="24"/>
          <w:szCs w:val="24"/>
          <w:lang w:val="ro-RO"/>
        </w:rPr>
        <w:t xml:space="preserve">, le compară cu rezultatele recensământului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 xml:space="preserve">i </w:t>
      </w:r>
      <w:r w:rsidR="000C5338">
        <w:rPr>
          <w:rFonts w:ascii="Palatino Linotype" w:eastAsia="Calibri" w:hAnsi="Palatino Linotype" w:cs="Times New Roman"/>
          <w:sz w:val="24"/>
          <w:szCs w:val="24"/>
          <w:lang w:val="ro-RO"/>
        </w:rPr>
        <w:t>informează comisiile/comisia județeană/ a municipiului București cu privire la situația copiilor recenzați care nu sunt încă înmatriculați la o unitate de învățământ.</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(2) Dacă analiza men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ionată la alin. (1) demonstrează că există copii recenza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 neînscri</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în nicio unitate de învă</w:t>
      </w:r>
      <w:r w:rsidRPr="00E500A5">
        <w:rPr>
          <w:rFonts w:ascii="Palatino Linotype" w:eastAsia="Times New Roman" w:hAnsi="Palatino Linotype" w:cs="Tahoma"/>
          <w:sz w:val="24"/>
          <w:szCs w:val="24"/>
          <w:lang w:val="ro-RO"/>
        </w:rPr>
        <w:t>ț</w:t>
      </w:r>
      <w:r w:rsidR="00067B77">
        <w:rPr>
          <w:rFonts w:ascii="Palatino Linotype" w:eastAsia="Times New Roman" w:hAnsi="Palatino Linotype" w:cs="Times New Roman"/>
          <w:sz w:val="24"/>
          <w:szCs w:val="24"/>
          <w:lang w:val="ro-RO"/>
        </w:rPr>
        <w:t>ământ, inspectoratele școlare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 împreună cu autorită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ile administra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iei publice locale</w:t>
      </w:r>
      <w:r w:rsidR="00E25221">
        <w:rPr>
          <w:rFonts w:ascii="Palatino Linotype" w:eastAsia="Times New Roman" w:hAnsi="Palatino Linotype" w:cs="Times New Roman"/>
          <w:sz w:val="24"/>
          <w:szCs w:val="24"/>
          <w:lang w:val="ro-RO"/>
        </w:rPr>
        <w:t xml:space="preserve"> și </w:t>
      </w:r>
      <w:r w:rsidR="00E25221" w:rsidRPr="0088223F">
        <w:rPr>
          <w:rFonts w:ascii="Palatino Linotype" w:eastAsia="Times New Roman" w:hAnsi="Palatino Linotype" w:cs="Times New Roman"/>
          <w:sz w:val="24"/>
          <w:szCs w:val="24"/>
          <w:lang w:val="ro-RO"/>
        </w:rPr>
        <w:t>cu sprijinul organizațiilor nonguvernamentale</w:t>
      </w:r>
      <w:r w:rsidRPr="0088223F">
        <w:rPr>
          <w:rFonts w:ascii="Palatino Linotype" w:eastAsia="Times New Roman" w:hAnsi="Palatino Linotype" w:cs="Times New Roman"/>
          <w:sz w:val="24"/>
          <w:szCs w:val="24"/>
          <w:lang w:val="ro-RO"/>
        </w:rPr>
        <w:t>,</w:t>
      </w:r>
      <w:r w:rsidRPr="00E500A5">
        <w:rPr>
          <w:rFonts w:ascii="Palatino Linotype" w:eastAsia="Times New Roman" w:hAnsi="Palatino Linotype" w:cs="Times New Roman"/>
          <w:sz w:val="24"/>
          <w:szCs w:val="24"/>
          <w:lang w:val="ro-RO"/>
        </w:rPr>
        <w:t xml:space="preserve"> fac demersurile legale pentru asigurarea dreptului la educa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ie al copiilor care trebuie să î</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i facă debutul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colar în anul </w:t>
      </w:r>
      <w:r w:rsidRPr="00E500A5">
        <w:rPr>
          <w:rFonts w:ascii="Palatino Linotype" w:eastAsia="Times New Roman" w:hAnsi="Palatino Linotype" w:cs="Tahoma"/>
          <w:sz w:val="24"/>
          <w:szCs w:val="24"/>
          <w:lang w:val="ro-RO"/>
        </w:rPr>
        <w:t>ș</w:t>
      </w:r>
      <w:r w:rsidR="00700F59">
        <w:rPr>
          <w:rFonts w:ascii="Palatino Linotype" w:eastAsia="Times New Roman" w:hAnsi="Palatino Linotype" w:cs="Times New Roman"/>
          <w:sz w:val="24"/>
          <w:szCs w:val="24"/>
          <w:lang w:val="ro-RO"/>
        </w:rPr>
        <w:t>colar 2019-2020</w:t>
      </w:r>
      <w:r w:rsidRPr="00E500A5">
        <w:rPr>
          <w:rFonts w:ascii="Palatino Linotype" w:eastAsia="Times New Roman" w:hAnsi="Palatino Linotype" w:cs="Times New Roman"/>
          <w:sz w:val="24"/>
          <w:szCs w:val="24"/>
          <w:lang w:val="ro-RO"/>
        </w:rPr>
        <w:t>.</w:t>
      </w:r>
    </w:p>
    <w:p w:rsidR="00E500A5" w:rsidRPr="00B858FC" w:rsidRDefault="00E500A5" w:rsidP="00E500A5">
      <w:pPr>
        <w:autoSpaceDE w:val="0"/>
        <w:autoSpaceDN w:val="0"/>
        <w:spacing w:after="0" w:line="240" w:lineRule="auto"/>
        <w:ind w:firstLine="708"/>
        <w:jc w:val="both"/>
        <w:rPr>
          <w:rFonts w:ascii="Palatino Linotype" w:eastAsia="Calibri" w:hAnsi="Palatino Linotype" w:cs="Times New Roman"/>
          <w:sz w:val="24"/>
          <w:szCs w:val="24"/>
          <w:lang w:val="ro-RO"/>
        </w:rPr>
      </w:pPr>
      <w:r w:rsidRPr="00B858FC">
        <w:rPr>
          <w:rFonts w:ascii="Palatino Linotype" w:eastAsia="Calibri" w:hAnsi="Palatino Linotype" w:cs="Times New Roman"/>
          <w:b/>
          <w:bCs/>
          <w:sz w:val="24"/>
          <w:szCs w:val="24"/>
          <w:lang w:val="ro-RO"/>
        </w:rPr>
        <w:t xml:space="preserve">Art. 33. </w:t>
      </w:r>
      <w:r w:rsidRPr="00B858FC">
        <w:rPr>
          <w:rFonts w:ascii="Palatino Linotype" w:eastAsia="Calibri" w:hAnsi="Palatino Linotype" w:cs="Times New Roman"/>
          <w:bCs/>
          <w:sz w:val="24"/>
          <w:szCs w:val="24"/>
          <w:lang w:val="ro-RO"/>
        </w:rPr>
        <w:t xml:space="preserve">- </w:t>
      </w:r>
      <w:r w:rsidRPr="00B858FC">
        <w:rPr>
          <w:rFonts w:ascii="Palatino Linotype" w:eastAsia="Calibri" w:hAnsi="Palatino Linotype" w:cs="Times New Roman"/>
          <w:sz w:val="24"/>
          <w:szCs w:val="24"/>
          <w:lang w:val="ro-RO"/>
        </w:rPr>
        <w:t>(1) Copiii care trebuie să î</w:t>
      </w:r>
      <w:r w:rsidRPr="00B858FC">
        <w:rPr>
          <w:rFonts w:ascii="Palatino Linotype" w:eastAsia="Calibri" w:hAnsi="Palatino Linotype" w:cs="Tahoma"/>
          <w:sz w:val="24"/>
          <w:szCs w:val="24"/>
          <w:lang w:val="ro-RO"/>
        </w:rPr>
        <w:t>ș</w:t>
      </w:r>
      <w:r w:rsidRPr="00B858FC">
        <w:rPr>
          <w:rFonts w:ascii="Palatino Linotype" w:eastAsia="Calibri" w:hAnsi="Palatino Linotype" w:cs="Times New Roman"/>
          <w:sz w:val="24"/>
          <w:szCs w:val="24"/>
          <w:lang w:val="ro-RO"/>
        </w:rPr>
        <w:t xml:space="preserve">i facă debutul </w:t>
      </w:r>
      <w:r w:rsidRPr="00B858FC">
        <w:rPr>
          <w:rFonts w:ascii="Palatino Linotype" w:eastAsia="Calibri" w:hAnsi="Palatino Linotype" w:cs="Tahoma"/>
          <w:sz w:val="24"/>
          <w:szCs w:val="24"/>
          <w:lang w:val="ro-RO"/>
        </w:rPr>
        <w:t>ș</w:t>
      </w:r>
      <w:r w:rsidR="00700F59">
        <w:rPr>
          <w:rFonts w:ascii="Palatino Linotype" w:eastAsia="Calibri" w:hAnsi="Palatino Linotype" w:cs="Times New Roman"/>
          <w:sz w:val="24"/>
          <w:szCs w:val="24"/>
          <w:lang w:val="ro-RO"/>
        </w:rPr>
        <w:t>colar în anul 2019-2020</w:t>
      </w:r>
      <w:r w:rsidRPr="00B858FC">
        <w:rPr>
          <w:rFonts w:ascii="Palatino Linotype" w:eastAsia="Calibri" w:hAnsi="Palatino Linotype" w:cs="Times New Roman"/>
          <w:sz w:val="24"/>
          <w:szCs w:val="24"/>
          <w:lang w:val="ro-RO"/>
        </w:rPr>
        <w:t>, dar care nu au fost înmatricula</w:t>
      </w:r>
      <w:r w:rsidRPr="00B858FC">
        <w:rPr>
          <w:rFonts w:ascii="Palatino Linotype" w:eastAsia="Calibri" w:hAnsi="Palatino Linotype" w:cs="Tahoma"/>
          <w:sz w:val="24"/>
          <w:szCs w:val="24"/>
          <w:lang w:val="ro-RO"/>
        </w:rPr>
        <w:t>ț</w:t>
      </w:r>
      <w:r w:rsidRPr="00B858FC">
        <w:rPr>
          <w:rFonts w:ascii="Palatino Linotype" w:eastAsia="Calibri" w:hAnsi="Palatino Linotype" w:cs="Times New Roman"/>
          <w:sz w:val="24"/>
          <w:szCs w:val="24"/>
          <w:lang w:val="ro-RO"/>
        </w:rPr>
        <w:t xml:space="preserve">i sau nu au participat la etapele anterioare de înscriere, </w:t>
      </w:r>
      <w:r w:rsidR="00067B77">
        <w:rPr>
          <w:rFonts w:ascii="Palatino Linotype" w:eastAsia="Calibri" w:hAnsi="Palatino Linotype" w:cs="Times New Roman"/>
          <w:sz w:val="24"/>
          <w:szCs w:val="24"/>
          <w:lang w:val="ro-RO"/>
        </w:rPr>
        <w:t>sunt</w:t>
      </w:r>
      <w:r w:rsidRPr="00B858FC">
        <w:rPr>
          <w:rFonts w:ascii="Palatino Linotype" w:eastAsia="Calibri" w:hAnsi="Palatino Linotype" w:cs="Times New Roman"/>
          <w:sz w:val="24"/>
          <w:szCs w:val="24"/>
          <w:lang w:val="ro-RO"/>
        </w:rPr>
        <w:t xml:space="preserve"> distribui</w:t>
      </w:r>
      <w:r w:rsidRPr="00B858FC">
        <w:rPr>
          <w:rFonts w:ascii="Palatino Linotype" w:eastAsia="Calibri" w:hAnsi="Palatino Linotype" w:cs="Tahoma"/>
          <w:sz w:val="24"/>
          <w:szCs w:val="24"/>
          <w:lang w:val="ro-RO"/>
        </w:rPr>
        <w:t>ț</w:t>
      </w:r>
      <w:r w:rsidRPr="00B858FC">
        <w:rPr>
          <w:rFonts w:ascii="Palatino Linotype" w:eastAsia="Calibri" w:hAnsi="Palatino Linotype" w:cs="Times New Roman"/>
          <w:sz w:val="24"/>
          <w:szCs w:val="24"/>
          <w:lang w:val="ro-RO"/>
        </w:rPr>
        <w:t>i de comisia jude</w:t>
      </w:r>
      <w:r w:rsidRPr="00B858FC">
        <w:rPr>
          <w:rFonts w:ascii="Palatino Linotype" w:eastAsia="Calibri" w:hAnsi="Palatino Linotype" w:cs="Tahoma"/>
          <w:sz w:val="24"/>
          <w:szCs w:val="24"/>
          <w:lang w:val="ro-RO"/>
        </w:rPr>
        <w:t>ț</w:t>
      </w:r>
      <w:r w:rsidRPr="00B858FC">
        <w:rPr>
          <w:rFonts w:ascii="Palatino Linotype" w:eastAsia="Calibri" w:hAnsi="Palatino Linotype" w:cs="Times New Roman"/>
          <w:sz w:val="24"/>
          <w:szCs w:val="24"/>
          <w:lang w:val="ro-RO"/>
        </w:rPr>
        <w:t>eană/a municipiului Bucure</w:t>
      </w:r>
      <w:r w:rsidRPr="00B858FC">
        <w:rPr>
          <w:rFonts w:ascii="Palatino Linotype" w:eastAsia="Calibri" w:hAnsi="Palatino Linotype" w:cs="Tahoma"/>
          <w:sz w:val="24"/>
          <w:szCs w:val="24"/>
          <w:lang w:val="ro-RO"/>
        </w:rPr>
        <w:t>ș</w:t>
      </w:r>
      <w:r w:rsidRPr="00B858FC">
        <w:rPr>
          <w:rFonts w:ascii="Palatino Linotype" w:eastAsia="Calibri" w:hAnsi="Palatino Linotype" w:cs="Times New Roman"/>
          <w:sz w:val="24"/>
          <w:szCs w:val="24"/>
          <w:lang w:val="ro-RO"/>
        </w:rPr>
        <w:t>ti, cu respectarea interesului educa</w:t>
      </w:r>
      <w:r w:rsidRPr="00B858FC">
        <w:rPr>
          <w:rFonts w:ascii="Palatino Linotype" w:eastAsia="Calibri" w:hAnsi="Palatino Linotype" w:cs="Tahoma"/>
          <w:sz w:val="24"/>
          <w:szCs w:val="24"/>
          <w:lang w:val="ro-RO"/>
        </w:rPr>
        <w:t>ț</w:t>
      </w:r>
      <w:r w:rsidRPr="00B858FC">
        <w:rPr>
          <w:rFonts w:ascii="Palatino Linotype" w:eastAsia="Calibri" w:hAnsi="Palatino Linotype" w:cs="Times New Roman"/>
          <w:sz w:val="24"/>
          <w:szCs w:val="24"/>
          <w:lang w:val="ro-RO"/>
        </w:rPr>
        <w:t xml:space="preserve">ional al copilului, a prevederilor prezentei metodologii </w:t>
      </w:r>
      <w:r w:rsidRPr="00B858FC">
        <w:rPr>
          <w:rFonts w:ascii="Palatino Linotype" w:eastAsia="Calibri" w:hAnsi="Palatino Linotype" w:cs="Tahoma"/>
          <w:sz w:val="24"/>
          <w:szCs w:val="24"/>
          <w:lang w:val="ro-RO"/>
        </w:rPr>
        <w:t>ș</w:t>
      </w:r>
      <w:r w:rsidRPr="00B858FC">
        <w:rPr>
          <w:rFonts w:ascii="Palatino Linotype" w:eastAsia="Calibri" w:hAnsi="Palatino Linotype" w:cs="Times New Roman"/>
          <w:sz w:val="24"/>
          <w:szCs w:val="24"/>
          <w:lang w:val="ro-RO"/>
        </w:rPr>
        <w:t xml:space="preserve">i </w:t>
      </w:r>
      <w:r w:rsidRPr="00B858FC">
        <w:rPr>
          <w:rFonts w:ascii="Palatino Linotype" w:eastAsia="Calibri" w:hAnsi="Palatino Linotype" w:cs="Tahoma"/>
          <w:sz w:val="24"/>
          <w:szCs w:val="24"/>
          <w:lang w:val="ro-RO"/>
        </w:rPr>
        <w:t>ț</w:t>
      </w:r>
      <w:r w:rsidRPr="00B858FC">
        <w:rPr>
          <w:rFonts w:ascii="Palatino Linotype" w:eastAsia="Calibri" w:hAnsi="Palatino Linotype" w:cs="Times New Roman"/>
          <w:sz w:val="24"/>
          <w:szCs w:val="24"/>
          <w:lang w:val="ro-RO"/>
        </w:rPr>
        <w:t>inând cont de solicitările părin</w:t>
      </w:r>
      <w:r w:rsidRPr="00B858FC">
        <w:rPr>
          <w:rFonts w:ascii="Palatino Linotype" w:eastAsia="Calibri" w:hAnsi="Palatino Linotype" w:cs="Tahoma"/>
          <w:sz w:val="24"/>
          <w:szCs w:val="24"/>
          <w:lang w:val="ro-RO"/>
        </w:rPr>
        <w:t>ț</w:t>
      </w:r>
      <w:r w:rsidRPr="00B858FC">
        <w:rPr>
          <w:rFonts w:ascii="Palatino Linotype" w:eastAsia="Calibri" w:hAnsi="Palatino Linotype" w:cs="Times New Roman"/>
          <w:sz w:val="24"/>
          <w:szCs w:val="24"/>
          <w:lang w:val="ro-RO"/>
        </w:rPr>
        <w:t xml:space="preserve">ilor. </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B858FC">
        <w:rPr>
          <w:rFonts w:ascii="Palatino Linotype" w:eastAsia="Calibri" w:hAnsi="Palatino Linotype" w:cs="Times New Roman"/>
          <w:sz w:val="24"/>
          <w:szCs w:val="24"/>
          <w:lang w:val="ro-RO"/>
        </w:rPr>
        <w:t xml:space="preserve">(2) Distribuirea acestora se face la </w:t>
      </w:r>
      <w:r w:rsidRPr="00B858FC">
        <w:rPr>
          <w:rFonts w:ascii="Palatino Linotype" w:eastAsia="Calibri" w:hAnsi="Palatino Linotype" w:cs="Tahoma"/>
          <w:sz w:val="24"/>
          <w:szCs w:val="24"/>
          <w:lang w:val="ro-RO"/>
        </w:rPr>
        <w:t>ș</w:t>
      </w:r>
      <w:r w:rsidRPr="00B858FC">
        <w:rPr>
          <w:rFonts w:ascii="Palatino Linotype" w:eastAsia="Calibri" w:hAnsi="Palatino Linotype" w:cs="Times New Roman"/>
          <w:sz w:val="24"/>
          <w:szCs w:val="24"/>
          <w:lang w:val="ro-RO"/>
        </w:rPr>
        <w:t>coala de circumscrip</w:t>
      </w:r>
      <w:r w:rsidRPr="00B858FC">
        <w:rPr>
          <w:rFonts w:ascii="Palatino Linotype" w:eastAsia="Calibri" w:hAnsi="Palatino Linotype" w:cs="Tahoma"/>
          <w:sz w:val="24"/>
          <w:szCs w:val="24"/>
          <w:lang w:val="ro-RO"/>
        </w:rPr>
        <w:t>ț</w:t>
      </w:r>
      <w:r w:rsidRPr="00B858FC">
        <w:rPr>
          <w:rFonts w:ascii="Palatino Linotype" w:eastAsia="Calibri" w:hAnsi="Palatino Linotype" w:cs="Times New Roman"/>
          <w:sz w:val="24"/>
          <w:szCs w:val="24"/>
          <w:lang w:val="ro-RO"/>
        </w:rPr>
        <w:t>ie sau la altă unitate de învă</w:t>
      </w:r>
      <w:r w:rsidRPr="00B858FC">
        <w:rPr>
          <w:rFonts w:ascii="Palatino Linotype" w:eastAsia="Calibri" w:hAnsi="Palatino Linotype" w:cs="Tahoma"/>
          <w:sz w:val="24"/>
          <w:szCs w:val="24"/>
          <w:lang w:val="ro-RO"/>
        </w:rPr>
        <w:t>ț</w:t>
      </w:r>
      <w:r w:rsidRPr="00B858FC">
        <w:rPr>
          <w:rFonts w:ascii="Palatino Linotype" w:eastAsia="Calibri" w:hAnsi="Palatino Linotype" w:cs="Times New Roman"/>
          <w:sz w:val="24"/>
          <w:szCs w:val="24"/>
          <w:lang w:val="ro-RO"/>
        </w:rPr>
        <w:t>ământ pentru care optează părintele, pe locurile disponibile.</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(3) În cazul în care pentru o unitate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ământ există mai multe cereri decât locuri libere, departajarea se face în func</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ie de criteriile men</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ionate la art. 10, conform prevederilor prezentei metodologii.</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3"/>
          <w:szCs w:val="23"/>
          <w:lang w:val="ro-RO"/>
        </w:rPr>
      </w:pPr>
      <w:r w:rsidRPr="00E500A5">
        <w:rPr>
          <w:rFonts w:ascii="Palatino Linotype" w:eastAsia="Times New Roman" w:hAnsi="Palatino Linotype" w:cs="Times New Roman"/>
          <w:sz w:val="24"/>
          <w:szCs w:val="24"/>
          <w:lang w:val="ro-RO"/>
        </w:rPr>
        <w:t xml:space="preserve">(4) CJRAE/CMBRAE </w:t>
      </w:r>
      <w:r w:rsidR="00067B77">
        <w:rPr>
          <w:rFonts w:ascii="Palatino Linotype" w:eastAsia="Times New Roman" w:hAnsi="Palatino Linotype" w:cs="Times New Roman"/>
          <w:sz w:val="24"/>
          <w:szCs w:val="24"/>
          <w:lang w:val="ro-RO"/>
        </w:rPr>
        <w:t>asigură</w:t>
      </w:r>
      <w:r w:rsidRPr="00E500A5">
        <w:rPr>
          <w:rFonts w:ascii="Palatino Linotype" w:eastAsia="Times New Roman" w:hAnsi="Palatino Linotype" w:cs="Times New Roman"/>
          <w:sz w:val="24"/>
          <w:szCs w:val="24"/>
          <w:lang w:val="ro-RO"/>
        </w:rPr>
        <w:t xml:space="preserve">, la solicitarea părinților, serviciile de evaluare a dezvoltării psihosomatice a copiilor, inclusiv după încheierea perioadei de evaluare prevăzute în calendarul înscrierii. Având în vedere faptul că, din punct de vedere psihosomatic schimbările care intervin la vârsta de 5 – 6 ani sunt continue, și, în unele situații, alerte, la solicitarea scrisă a părinților copiilor care au primit aviz negativ de înscriere în clasa pregătitoare, respectivii copii pot fi reevaluați de către </w:t>
      </w:r>
      <w:r w:rsidRPr="00E500A5">
        <w:rPr>
          <w:rFonts w:ascii="Palatino Linotype" w:eastAsia="Times New Roman" w:hAnsi="Palatino Linotype" w:cs="Times New Roman"/>
          <w:sz w:val="23"/>
          <w:szCs w:val="23"/>
          <w:lang w:val="ro-RO"/>
        </w:rPr>
        <w:t>CJRAE/CMBRAE, după un interval de timp de aproximativ 6 luni.</w:t>
      </w:r>
    </w:p>
    <w:p w:rsidR="00E500A5" w:rsidRPr="00E500A5" w:rsidRDefault="00E500A5" w:rsidP="00E500A5">
      <w:pPr>
        <w:autoSpaceDE w:val="0"/>
        <w:autoSpaceDN w:val="0"/>
        <w:spacing w:after="0" w:line="240" w:lineRule="auto"/>
        <w:ind w:firstLine="708"/>
        <w:jc w:val="both"/>
        <w:rPr>
          <w:rFonts w:ascii="Palatino Linotype" w:eastAsia="Calibri" w:hAnsi="Palatino Linotype" w:cs="Times New Roman"/>
          <w:sz w:val="24"/>
          <w:szCs w:val="24"/>
          <w:lang w:val="ro-RO"/>
        </w:rPr>
      </w:pPr>
      <w:r w:rsidRPr="00E500A5">
        <w:rPr>
          <w:rFonts w:ascii="Palatino Linotype" w:eastAsia="Calibri" w:hAnsi="Palatino Linotype" w:cs="Times New Roman"/>
          <w:b/>
          <w:bCs/>
          <w:sz w:val="24"/>
          <w:szCs w:val="24"/>
          <w:lang w:val="ro-RO"/>
        </w:rPr>
        <w:t>Art. 34.</w:t>
      </w:r>
      <w:r w:rsidRPr="00E500A5">
        <w:rPr>
          <w:rFonts w:ascii="Palatino Linotype" w:eastAsia="Calibri" w:hAnsi="Palatino Linotype" w:cs="Times New Roman"/>
          <w:sz w:val="24"/>
          <w:szCs w:val="24"/>
          <w:lang w:val="ro-RO"/>
        </w:rPr>
        <w:t xml:space="preserve"> - (1) În localită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ile în care majoritatea unită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ilor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ământ sunt cu predare în limba română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i există unită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ământ/sec</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ii cu predare în limba unei minorită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 na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ionale, comisiile jude</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ene și a municipiului Bucure</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 xml:space="preserve">ti </w:t>
      </w:r>
      <w:r w:rsidR="00067B77">
        <w:rPr>
          <w:rFonts w:ascii="Palatino Linotype" w:eastAsia="Calibri" w:hAnsi="Palatino Linotype" w:cs="Times New Roman"/>
          <w:sz w:val="24"/>
          <w:szCs w:val="24"/>
          <w:lang w:val="ro-RO"/>
        </w:rPr>
        <w:t xml:space="preserve">iau </w:t>
      </w:r>
      <w:r w:rsidRPr="00E500A5">
        <w:rPr>
          <w:rFonts w:ascii="Palatino Linotype" w:eastAsia="Calibri" w:hAnsi="Palatino Linotype" w:cs="Times New Roman"/>
          <w:sz w:val="24"/>
          <w:szCs w:val="24"/>
          <w:lang w:val="ro-RO"/>
        </w:rPr>
        <w:t xml:space="preserve">toate măsurile pentru a asigura accesul oricărui copil din localitate la studiul în limba </w:t>
      </w:r>
      <w:r w:rsidRPr="00E500A5">
        <w:rPr>
          <w:rFonts w:ascii="Palatino Linotype" w:eastAsia="Calibri" w:hAnsi="Palatino Linotype" w:cs="Times New Roman"/>
          <w:sz w:val="24"/>
          <w:szCs w:val="24"/>
          <w:lang w:val="ro-RO"/>
        </w:rPr>
        <w:lastRenderedPageBreak/>
        <w:t>maternă, prin stabilirea de circumscrip</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ii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colare specifice pentru copiii care au ca limbă maternă limba respectivă.</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(2) Dacă în localită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ile men</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ionate la alin. (1) există un număr mic de unități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ământ cu predare în limba unei minorită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 atunci inspectoratele școlare respective pot decide să nu aloce circumscrip</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ii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colare pentru aceste unități de învățământ. În acest caz, părinții copiilor care au ca limbă maternă limba minorită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ii respective pot solicita înscrierea la oricare dintre unitățile de învățământ cu predare în limba respectivă.</w:t>
      </w:r>
    </w:p>
    <w:p w:rsid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(3) Pentru unitățile de învățământ cu predare în limba unei minorități naționale din localitățile menționate la alin. (2), înscrierea copiilor aparținând minorității naționale respective se face în prima etapă de înscriere, aplicând criteriile generale și criteriile specifice de departajare elaborate de fiecare unitate de învă</w:t>
      </w:r>
      <w:r w:rsidRPr="00E500A5">
        <w:rPr>
          <w:rFonts w:ascii="Palatino Linotype" w:eastAsia="Calibri" w:hAnsi="Palatino Linotype" w:cs="Tahoma"/>
          <w:sz w:val="24"/>
          <w:szCs w:val="24"/>
          <w:lang w:val="ro-RO"/>
        </w:rPr>
        <w:t>ț</w:t>
      </w:r>
      <w:r w:rsidR="003D350C">
        <w:rPr>
          <w:rFonts w:ascii="Palatino Linotype" w:eastAsia="Calibri" w:hAnsi="Palatino Linotype" w:cs="Times New Roman"/>
          <w:sz w:val="24"/>
          <w:szCs w:val="24"/>
          <w:lang w:val="ro-RO"/>
        </w:rPr>
        <w:t>ământ, conform prevederilor a</w:t>
      </w:r>
      <w:r w:rsidRPr="00E500A5">
        <w:rPr>
          <w:rFonts w:ascii="Palatino Linotype" w:eastAsia="Calibri" w:hAnsi="Palatino Linotype" w:cs="Times New Roman"/>
          <w:sz w:val="24"/>
          <w:szCs w:val="24"/>
          <w:lang w:val="ro-RO"/>
        </w:rPr>
        <w:t>rt. 31.</w:t>
      </w:r>
    </w:p>
    <w:p w:rsidR="00E500A5" w:rsidRPr="00E500A5" w:rsidRDefault="00E500A5" w:rsidP="00E500A5">
      <w:pPr>
        <w:autoSpaceDE w:val="0"/>
        <w:autoSpaceDN w:val="0"/>
        <w:spacing w:after="0" w:line="240" w:lineRule="auto"/>
        <w:jc w:val="both"/>
        <w:rPr>
          <w:rFonts w:ascii="Times New Roman" w:eastAsia="Calibri" w:hAnsi="Times New Roman" w:cs="Times New Roman"/>
          <w:sz w:val="24"/>
          <w:szCs w:val="24"/>
          <w:lang w:val="ro-RO"/>
        </w:rPr>
      </w:pPr>
      <w:r w:rsidRPr="00E500A5">
        <w:rPr>
          <w:rFonts w:ascii="Palatino Linotype" w:eastAsia="Calibri" w:hAnsi="Palatino Linotype" w:cs="Times New Roman"/>
          <w:sz w:val="24"/>
          <w:szCs w:val="24"/>
          <w:lang w:val="ro-RO"/>
        </w:rPr>
        <w:t>(4) Prevederile alin. (1), (2) și (3) se aplică în mod similar pentru unită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ile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ământ cu predare în limba română din localită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ile în care majoritatea unită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ilor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ământ sunt cu predare într-o limbă a minorită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ilor na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ionale. </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ab/>
      </w:r>
    </w:p>
    <w:p w:rsidR="00E500A5" w:rsidRPr="00E500A5" w:rsidRDefault="00E500A5" w:rsidP="00E500A5">
      <w:pPr>
        <w:autoSpaceDE w:val="0"/>
        <w:autoSpaceDN w:val="0"/>
        <w:spacing w:after="0" w:line="240" w:lineRule="auto"/>
        <w:rPr>
          <w:rFonts w:ascii="Palatino Linotype" w:eastAsia="Times New Roman" w:hAnsi="Palatino Linotype" w:cs="Times New Roman"/>
          <w:b/>
          <w:bCs/>
          <w:sz w:val="24"/>
          <w:szCs w:val="24"/>
          <w:lang w:val="ro-RO"/>
        </w:rPr>
      </w:pPr>
      <w:r w:rsidRPr="00E500A5">
        <w:rPr>
          <w:rFonts w:ascii="Palatino Linotype" w:eastAsia="Times New Roman" w:hAnsi="Palatino Linotype" w:cs="Times New Roman"/>
          <w:b/>
          <w:bCs/>
          <w:sz w:val="24"/>
          <w:szCs w:val="24"/>
          <w:lang w:val="ro-RO"/>
        </w:rPr>
        <w:t>Cap. X  Înscrierea în învă</w:t>
      </w:r>
      <w:r w:rsidRPr="00E500A5">
        <w:rPr>
          <w:rFonts w:ascii="Palatino Linotype" w:eastAsia="Times New Roman" w:hAnsi="Palatino Linotype" w:cs="Tahoma"/>
          <w:b/>
          <w:bCs/>
          <w:sz w:val="24"/>
          <w:szCs w:val="24"/>
          <w:lang w:val="ro-RO"/>
        </w:rPr>
        <w:t>ț</w:t>
      </w:r>
      <w:r w:rsidRPr="00E500A5">
        <w:rPr>
          <w:rFonts w:ascii="Palatino Linotype" w:eastAsia="Times New Roman" w:hAnsi="Palatino Linotype" w:cs="Times New Roman"/>
          <w:b/>
          <w:bCs/>
          <w:sz w:val="24"/>
          <w:szCs w:val="24"/>
          <w:lang w:val="ro-RO"/>
        </w:rPr>
        <w:t>ământul special</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ab/>
      </w:r>
      <w:r w:rsidRPr="00E500A5">
        <w:rPr>
          <w:rFonts w:ascii="Palatino Linotype" w:eastAsia="Calibri" w:hAnsi="Palatino Linotype" w:cs="Times New Roman"/>
          <w:b/>
          <w:bCs/>
          <w:sz w:val="24"/>
          <w:szCs w:val="24"/>
          <w:lang w:val="ro-RO"/>
        </w:rPr>
        <w:t xml:space="preserve">Art. 35. </w:t>
      </w:r>
      <w:r w:rsidRPr="00E500A5">
        <w:rPr>
          <w:rFonts w:ascii="Palatino Linotype" w:eastAsia="Calibri" w:hAnsi="Palatino Linotype" w:cs="Times New Roman"/>
          <w:bCs/>
          <w:sz w:val="24"/>
          <w:szCs w:val="24"/>
          <w:lang w:val="ro-RO"/>
        </w:rPr>
        <w:t xml:space="preserve">- </w:t>
      </w:r>
      <w:r w:rsidRPr="00E500A5">
        <w:rPr>
          <w:rFonts w:ascii="Palatino Linotype" w:eastAsia="Calibri" w:hAnsi="Palatino Linotype" w:cs="Times New Roman"/>
          <w:sz w:val="24"/>
          <w:szCs w:val="24"/>
          <w:lang w:val="ro-RO"/>
        </w:rPr>
        <w:t>(1) Copiii cu cerin</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e educa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ionale speciale pot fi înscri</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 xml:space="preserve">i în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colile de masă, în conformitate cu prevederile prezentei metodologii.</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(2) În situa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iile în care orientarea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colară impune înscrierea în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ământul special, părin</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ii se adresează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colii de circumscrip</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ie sau CJRAE/CMBRAE, de la care </w:t>
      </w:r>
      <w:r w:rsidR="00067B77">
        <w:rPr>
          <w:rFonts w:ascii="Palatino Linotype" w:eastAsia="Calibri" w:hAnsi="Palatino Linotype" w:cs="Times New Roman"/>
          <w:sz w:val="24"/>
          <w:szCs w:val="24"/>
          <w:lang w:val="ro-RO"/>
        </w:rPr>
        <w:t xml:space="preserve">primesc </w:t>
      </w:r>
      <w:r w:rsidRPr="00E500A5">
        <w:rPr>
          <w:rFonts w:ascii="Palatino Linotype" w:eastAsia="Calibri" w:hAnsi="Palatino Linotype" w:cs="Times New Roman"/>
          <w:sz w:val="24"/>
          <w:szCs w:val="24"/>
          <w:lang w:val="ro-RO"/>
        </w:rPr>
        <w:t>informa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iile necesare pentru înscrierea în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ământul special.</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ab/>
      </w:r>
      <w:r w:rsidRPr="00E500A5">
        <w:rPr>
          <w:rFonts w:ascii="Palatino Linotype" w:eastAsia="Calibri" w:hAnsi="Palatino Linotype" w:cs="Times New Roman"/>
          <w:b/>
          <w:bCs/>
          <w:sz w:val="24"/>
          <w:szCs w:val="24"/>
          <w:lang w:val="ro-RO"/>
        </w:rPr>
        <w:t xml:space="preserve">Art. 36. </w:t>
      </w:r>
      <w:r w:rsidRPr="00E500A5">
        <w:rPr>
          <w:rFonts w:ascii="Palatino Linotype" w:eastAsia="Calibri" w:hAnsi="Palatino Linotype" w:cs="Times New Roman"/>
          <w:bCs/>
          <w:sz w:val="24"/>
          <w:szCs w:val="24"/>
          <w:lang w:val="ro-RO"/>
        </w:rPr>
        <w:t xml:space="preserve">- </w:t>
      </w:r>
      <w:r w:rsidRPr="00E500A5">
        <w:rPr>
          <w:rFonts w:ascii="Palatino Linotype" w:eastAsia="Calibri" w:hAnsi="Palatino Linotype" w:cs="Times New Roman"/>
          <w:sz w:val="24"/>
          <w:szCs w:val="24"/>
          <w:lang w:val="ro-RO"/>
        </w:rPr>
        <w:t>(1) Înscrierea copiilor cu cerin</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e educa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ionale speciale în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ământul special se face direct la </w:t>
      </w:r>
      <w:r w:rsidRPr="00E500A5">
        <w:rPr>
          <w:rFonts w:ascii="Palatino Linotype" w:eastAsia="Calibri" w:hAnsi="Palatino Linotype" w:cs="Tahoma"/>
          <w:sz w:val="24"/>
          <w:szCs w:val="24"/>
          <w:lang w:val="ro-RO"/>
        </w:rPr>
        <w:t>unitatea de învățământ</w:t>
      </w:r>
      <w:r w:rsidRPr="00E500A5">
        <w:rPr>
          <w:rFonts w:ascii="Palatino Linotype" w:eastAsia="Calibri" w:hAnsi="Palatino Linotype" w:cs="Times New Roman"/>
          <w:sz w:val="24"/>
          <w:szCs w:val="24"/>
          <w:lang w:val="ro-RO"/>
        </w:rPr>
        <w:t xml:space="preserve"> specială, cu documentele prevăzute de prezenta metodologie, la care se adaugă documentul care atestă orientarea către </w:t>
      </w:r>
      <w:r w:rsidRPr="00E500A5">
        <w:rPr>
          <w:rFonts w:ascii="Palatino Linotype" w:eastAsia="Calibri" w:hAnsi="Palatino Linotype" w:cs="Tahoma"/>
          <w:sz w:val="24"/>
          <w:szCs w:val="24"/>
          <w:lang w:val="ro-RO"/>
        </w:rPr>
        <w:t>învățământul</w:t>
      </w:r>
      <w:r w:rsidRPr="00E500A5">
        <w:rPr>
          <w:rFonts w:ascii="Palatino Linotype" w:eastAsia="Calibri" w:hAnsi="Palatino Linotype" w:cs="Times New Roman"/>
          <w:sz w:val="24"/>
          <w:szCs w:val="24"/>
          <w:lang w:val="ro-RO"/>
        </w:rPr>
        <w:t xml:space="preserve"> special.</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(2) Comisiile de înscriere din unită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ile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ământ special completează cererile-tip de înscriere direct în aplica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ia informatică.</w:t>
      </w:r>
    </w:p>
    <w:p w:rsidR="00E500A5" w:rsidRPr="00E500A5" w:rsidRDefault="00E500A5" w:rsidP="00E500A5">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 xml:space="preserve">(3) După completare, cererea-tip de înscriere este tipărită, verificată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i semnată de părinte.</w:t>
      </w:r>
    </w:p>
    <w:p w:rsidR="001F15DC" w:rsidRDefault="00E500A5" w:rsidP="001F15DC">
      <w:p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(4) To</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i copiii care au orientarea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colară pentru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ământul special vor fi înmatricula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 conform solicitării.</w:t>
      </w:r>
    </w:p>
    <w:p w:rsidR="001F15DC" w:rsidRPr="001F15DC" w:rsidRDefault="001F15DC" w:rsidP="001F15DC">
      <w:pPr>
        <w:autoSpaceDE w:val="0"/>
        <w:autoSpaceDN w:val="0"/>
        <w:spacing w:after="0" w:line="240" w:lineRule="auto"/>
        <w:jc w:val="both"/>
        <w:rPr>
          <w:rFonts w:ascii="Palatino Linotype" w:eastAsia="Calibri" w:hAnsi="Palatino Linotype" w:cs="Times New Roman"/>
          <w:sz w:val="24"/>
          <w:szCs w:val="24"/>
          <w:lang w:val="ro-RO"/>
        </w:rPr>
      </w:pPr>
    </w:p>
    <w:p w:rsidR="00E500A5" w:rsidRPr="00E500A5" w:rsidRDefault="00E500A5" w:rsidP="00E500A5">
      <w:pPr>
        <w:autoSpaceDE w:val="0"/>
        <w:autoSpaceDN w:val="0"/>
        <w:spacing w:after="0" w:line="240" w:lineRule="auto"/>
        <w:rPr>
          <w:rFonts w:ascii="Palatino Linotype" w:eastAsia="Times New Roman" w:hAnsi="Palatino Linotype" w:cs="Times New Roman"/>
          <w:b/>
          <w:bCs/>
          <w:sz w:val="24"/>
          <w:szCs w:val="24"/>
          <w:lang w:val="ro-RO"/>
        </w:rPr>
      </w:pPr>
      <w:r w:rsidRPr="00E500A5">
        <w:rPr>
          <w:rFonts w:ascii="Palatino Linotype" w:eastAsia="Times New Roman" w:hAnsi="Palatino Linotype" w:cs="Times New Roman"/>
          <w:b/>
          <w:bCs/>
          <w:sz w:val="24"/>
          <w:szCs w:val="24"/>
          <w:lang w:val="ro-RO"/>
        </w:rPr>
        <w:t>Cap. XI  Înscrierea în învă</w:t>
      </w:r>
      <w:r w:rsidRPr="00E500A5">
        <w:rPr>
          <w:rFonts w:ascii="Palatino Linotype" w:eastAsia="Times New Roman" w:hAnsi="Palatino Linotype" w:cs="Tahoma"/>
          <w:b/>
          <w:bCs/>
          <w:sz w:val="24"/>
          <w:szCs w:val="24"/>
          <w:lang w:val="ro-RO"/>
        </w:rPr>
        <w:t>ț</w:t>
      </w:r>
      <w:r w:rsidRPr="00E500A5">
        <w:rPr>
          <w:rFonts w:ascii="Palatino Linotype" w:eastAsia="Times New Roman" w:hAnsi="Palatino Linotype" w:cs="Times New Roman"/>
          <w:b/>
          <w:bCs/>
          <w:sz w:val="24"/>
          <w:szCs w:val="24"/>
          <w:lang w:val="ro-RO"/>
        </w:rPr>
        <w:t>ământul particular</w:t>
      </w:r>
    </w:p>
    <w:p w:rsidR="00E500A5" w:rsidRPr="00E500A5" w:rsidRDefault="00E500A5" w:rsidP="00E500A5">
      <w:pPr>
        <w:autoSpaceDE w:val="0"/>
        <w:autoSpaceDN w:val="0"/>
        <w:spacing w:after="0" w:line="240" w:lineRule="auto"/>
        <w:rPr>
          <w:rFonts w:ascii="Palatino Linotype" w:eastAsia="Times New Roman" w:hAnsi="Palatino Linotype" w:cs="Times New Roman"/>
          <w:sz w:val="24"/>
          <w:szCs w:val="24"/>
          <w:lang w:val="ro-RO"/>
        </w:rPr>
      </w:pP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ab/>
      </w:r>
      <w:r w:rsidRPr="00E500A5">
        <w:rPr>
          <w:rFonts w:ascii="Palatino Linotype" w:eastAsia="Times New Roman" w:hAnsi="Palatino Linotype" w:cs="Times New Roman"/>
          <w:b/>
          <w:bCs/>
          <w:sz w:val="24"/>
          <w:szCs w:val="24"/>
          <w:lang w:val="ro-RO"/>
        </w:rPr>
        <w:t xml:space="preserve">Art. 37. </w:t>
      </w:r>
      <w:r w:rsidRPr="00E500A5">
        <w:rPr>
          <w:rFonts w:ascii="Palatino Linotype" w:eastAsia="Times New Roman" w:hAnsi="Palatino Linotype" w:cs="Times New Roman"/>
          <w:bCs/>
          <w:sz w:val="24"/>
          <w:szCs w:val="24"/>
          <w:lang w:val="ro-RO"/>
        </w:rPr>
        <w:t xml:space="preserve">- </w:t>
      </w:r>
      <w:r w:rsidRPr="00E500A5">
        <w:rPr>
          <w:rFonts w:ascii="Palatino Linotype" w:eastAsia="Times New Roman" w:hAnsi="Palatino Linotype" w:cs="Times New Roman"/>
          <w:sz w:val="24"/>
          <w:szCs w:val="24"/>
          <w:lang w:val="ro-RO"/>
        </w:rPr>
        <w:t xml:space="preserve">(1) </w:t>
      </w:r>
      <w:r w:rsidR="00067B77">
        <w:rPr>
          <w:rFonts w:ascii="Palatino Linotype" w:eastAsia="Times New Roman" w:hAnsi="Palatino Linotype" w:cs="Times New Roman"/>
          <w:sz w:val="24"/>
          <w:szCs w:val="24"/>
          <w:lang w:val="ro-RO"/>
        </w:rPr>
        <w:t xml:space="preserve">Inspectoratele școlare </w:t>
      </w:r>
      <w:r w:rsidRPr="00E500A5">
        <w:rPr>
          <w:rFonts w:ascii="Palatino Linotype" w:eastAsia="Times New Roman" w:hAnsi="Palatino Linotype" w:cs="Times New Roman"/>
          <w:sz w:val="24"/>
          <w:szCs w:val="24"/>
          <w:lang w:val="ro-RO"/>
        </w:rPr>
        <w:t>solicită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ilor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 particular autorizate sau acreditate date referitoare la oferta de locuri pentru clasa pregătitoare.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(2) Pentru a asigura cuprinderea tuturor copiilor care î</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i fac debutul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colar în anul </w:t>
      </w:r>
      <w:r w:rsidRPr="00E500A5">
        <w:rPr>
          <w:rFonts w:ascii="Palatino Linotype" w:eastAsia="Times New Roman" w:hAnsi="Palatino Linotype" w:cs="Tahoma"/>
          <w:sz w:val="24"/>
          <w:szCs w:val="24"/>
          <w:lang w:val="ro-RO"/>
        </w:rPr>
        <w:t>ș</w:t>
      </w:r>
      <w:r w:rsidR="00700F59">
        <w:rPr>
          <w:rFonts w:ascii="Palatino Linotype" w:eastAsia="Times New Roman" w:hAnsi="Palatino Linotype" w:cs="Times New Roman"/>
          <w:sz w:val="24"/>
          <w:szCs w:val="24"/>
          <w:lang w:val="ro-RO"/>
        </w:rPr>
        <w:t>colar 2019-2020</w:t>
      </w:r>
      <w:r w:rsidRPr="00E500A5">
        <w:rPr>
          <w:rFonts w:ascii="Palatino Linotype" w:eastAsia="Times New Roman" w:hAnsi="Palatino Linotype" w:cs="Times New Roman"/>
          <w:sz w:val="24"/>
          <w:szCs w:val="24"/>
          <w:lang w:val="ro-RO"/>
        </w:rPr>
        <w:t xml:space="preserve"> într-o unitate de învățământ, la solicitarea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ilor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 particular autorizate sau acreditate, </w:t>
      </w:r>
      <w:r w:rsidR="00067B77">
        <w:rPr>
          <w:rFonts w:ascii="Palatino Linotype" w:eastAsia="Times New Roman" w:hAnsi="Palatino Linotype" w:cs="Times New Roman"/>
          <w:sz w:val="24"/>
          <w:szCs w:val="24"/>
          <w:lang w:val="ro-RO"/>
        </w:rPr>
        <w:t xml:space="preserve">inspectoratele școlare </w:t>
      </w:r>
      <w:r w:rsidRPr="00E500A5">
        <w:rPr>
          <w:rFonts w:ascii="Palatino Linotype" w:eastAsia="Times New Roman" w:hAnsi="Palatino Linotype" w:cs="Times New Roman"/>
          <w:sz w:val="24"/>
          <w:szCs w:val="24"/>
          <w:lang w:val="ro-RO"/>
        </w:rPr>
        <w:t xml:space="preserve">includ oferta unităților de </w:t>
      </w:r>
      <w:r w:rsidRPr="00E500A5">
        <w:rPr>
          <w:rFonts w:ascii="Palatino Linotype" w:eastAsia="Times New Roman" w:hAnsi="Palatino Linotype" w:cs="Times New Roman"/>
          <w:sz w:val="24"/>
          <w:szCs w:val="24"/>
          <w:lang w:val="ro-RO"/>
        </w:rPr>
        <w:lastRenderedPageBreak/>
        <w:t xml:space="preserve">învățământ  particular în aplicația informatică utilizată pentru înscrierea copiilor în clasa pregătitoare  și o comunică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colilor din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ământul de stat.</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(3) Fiecare unitate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 are obliga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ia de a oferi, la solicitarea părin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ilor, inclusiv informa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ii referitoare la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 particular autorizate sau acreditate care au în oferta educațională clase pregătitoare.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 xml:space="preserve">(4) </w:t>
      </w:r>
      <w:r w:rsidRPr="00E500A5">
        <w:rPr>
          <w:rFonts w:ascii="Palatino Linotype" w:eastAsia="Times New Roman" w:hAnsi="Palatino Linotype" w:cs="Tahoma"/>
          <w:sz w:val="24"/>
          <w:szCs w:val="24"/>
          <w:lang w:val="ro-RO"/>
        </w:rPr>
        <w:t>Unitățile de</w:t>
      </w:r>
      <w:r w:rsidRPr="00E500A5">
        <w:rPr>
          <w:rFonts w:ascii="Palatino Linotype" w:eastAsia="Times New Roman" w:hAnsi="Palatino Linotype" w:cs="Times New Roman"/>
          <w:sz w:val="24"/>
          <w:szCs w:val="24"/>
          <w:lang w:val="ro-RO"/>
        </w:rPr>
        <w:t xml:space="preserve"> învă</w:t>
      </w:r>
      <w:r w:rsidRPr="00E500A5">
        <w:rPr>
          <w:rFonts w:ascii="Palatino Linotype" w:eastAsia="Times New Roman" w:hAnsi="Palatino Linotype" w:cs="Tahoma"/>
          <w:sz w:val="24"/>
          <w:szCs w:val="24"/>
          <w:lang w:val="ro-RO"/>
        </w:rPr>
        <w:t>ț</w:t>
      </w:r>
      <w:r w:rsidR="00067B77">
        <w:rPr>
          <w:rFonts w:ascii="Palatino Linotype" w:eastAsia="Times New Roman" w:hAnsi="Palatino Linotype" w:cs="Times New Roman"/>
          <w:sz w:val="24"/>
          <w:szCs w:val="24"/>
          <w:lang w:val="ro-RO"/>
        </w:rPr>
        <w:t>ământ de stat oferă</w:t>
      </w:r>
      <w:r w:rsidRPr="00E500A5">
        <w:rPr>
          <w:rFonts w:ascii="Palatino Linotype" w:eastAsia="Times New Roman" w:hAnsi="Palatino Linotype" w:cs="Times New Roman"/>
          <w:sz w:val="24"/>
          <w:szCs w:val="24"/>
          <w:lang w:val="ro-RO"/>
        </w:rPr>
        <w:t xml:space="preserve"> părin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ilor  informa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ii doar despre acele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 particular care au transmis informa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iile necesare către</w:t>
      </w:r>
      <w:r w:rsidR="00067B77">
        <w:rPr>
          <w:rFonts w:ascii="Palatino Linotype" w:eastAsia="Times New Roman" w:hAnsi="Palatino Linotype" w:cs="Times New Roman"/>
          <w:sz w:val="24"/>
          <w:szCs w:val="24"/>
          <w:lang w:val="ro-RO"/>
        </w:rPr>
        <w:t xml:space="preserve"> inspectoratele școlare</w:t>
      </w:r>
      <w:r w:rsidRPr="00E500A5">
        <w:rPr>
          <w:rFonts w:ascii="Palatino Linotype" w:eastAsia="Times New Roman" w:hAnsi="Palatino Linotype" w:cs="Times New Roman"/>
          <w:sz w:val="24"/>
          <w:szCs w:val="24"/>
          <w:lang w:val="ro-RO"/>
        </w:rPr>
        <w:t xml:space="preserve">. </w:t>
      </w:r>
    </w:p>
    <w:p w:rsidR="00E500A5" w:rsidRPr="00E500A5" w:rsidRDefault="00E500A5" w:rsidP="00E500A5">
      <w:pPr>
        <w:autoSpaceDE w:val="0"/>
        <w:autoSpaceDN w:val="0"/>
        <w:spacing w:after="0" w:line="240" w:lineRule="auto"/>
        <w:ind w:firstLine="708"/>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b/>
          <w:bCs/>
          <w:sz w:val="24"/>
          <w:szCs w:val="24"/>
          <w:lang w:val="ro-RO"/>
        </w:rPr>
        <w:t>Art.  38.</w:t>
      </w:r>
      <w:r w:rsidRPr="00E500A5">
        <w:rPr>
          <w:rFonts w:ascii="Palatino Linotype" w:eastAsia="Times New Roman" w:hAnsi="Palatino Linotype" w:cs="Times New Roman"/>
          <w:sz w:val="24"/>
          <w:szCs w:val="24"/>
          <w:lang w:val="ro-RO"/>
        </w:rPr>
        <w:t xml:space="preserve"> - (1) Înscrierea copiilor în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 particular care au solicitat includerea ofertei lor de școlarizare în aplicația informatică utilizată pentru înscrierea copiilor în clasa pregătitoare se face prin completarea și validarea cererii-tip de înscriere și respectarea procedurilor prevăzute în prezenta metodologie.</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(2) Înscrierea copiilor în unitățile de învățământ particular prevăzute la alin. (1) se face în prima etapă de înscriere.</w:t>
      </w:r>
    </w:p>
    <w:p w:rsidR="00E500A5" w:rsidRPr="00E500A5" w:rsidRDefault="00E500A5" w:rsidP="00E500A5">
      <w:pPr>
        <w:autoSpaceDE w:val="0"/>
        <w:autoSpaceDN w:val="0"/>
        <w:spacing w:after="0" w:line="240" w:lineRule="auto"/>
        <w:jc w:val="both"/>
        <w:rPr>
          <w:rFonts w:ascii="Palatino Linotype" w:eastAsia="Calibri" w:hAnsi="Palatino Linotype" w:cs="Times New Roman"/>
          <w:bCs/>
          <w:sz w:val="24"/>
          <w:szCs w:val="24"/>
          <w:lang w:val="ro-RO"/>
        </w:rPr>
      </w:pPr>
      <w:r w:rsidRPr="00E500A5">
        <w:rPr>
          <w:rFonts w:ascii="Palatino Linotype" w:eastAsia="Calibri" w:hAnsi="Palatino Linotype" w:cs="Times New Roman"/>
          <w:bCs/>
          <w:sz w:val="24"/>
          <w:szCs w:val="24"/>
          <w:lang w:val="ro-RO"/>
        </w:rPr>
        <w:t>(3) În cazul în care, din diferite motive, copilul nu este înmatriculat la unitatea de învățământ particular solicitată de părinte, acesta poate fi înscris la școala de circumscripție, dacă părintele a bifat opțiunea de întoarcere la școala de circumscripție prevăzută la art. 14 alin. (5) sau, în caz contrar, participă la a doua etapă de înscriere.</w:t>
      </w:r>
    </w:p>
    <w:p w:rsidR="00E500A5" w:rsidRPr="00E500A5" w:rsidRDefault="00E500A5" w:rsidP="00E500A5">
      <w:pPr>
        <w:autoSpaceDE w:val="0"/>
        <w:autoSpaceDN w:val="0"/>
        <w:spacing w:after="0" w:line="240" w:lineRule="auto"/>
        <w:ind w:firstLine="708"/>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b/>
          <w:bCs/>
          <w:sz w:val="24"/>
          <w:szCs w:val="24"/>
          <w:lang w:val="ro-RO"/>
        </w:rPr>
        <w:t>Art. 39.</w:t>
      </w:r>
      <w:r w:rsidRPr="00E500A5">
        <w:rPr>
          <w:rFonts w:ascii="Palatino Linotype" w:eastAsia="Times New Roman" w:hAnsi="Palatino Linotype" w:cs="Times New Roman"/>
          <w:sz w:val="24"/>
          <w:szCs w:val="24"/>
          <w:lang w:val="ro-RO"/>
        </w:rPr>
        <w:t xml:space="preserve"> - (1) În cazul în care părintele dore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te înscrierea la o unitate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 particular care nu a optat pentru includerea ofertei sale de școlarizare în aplicația informatică, înscrierea se face de către părinte direct la unitatea de învățământ, conform procedurilor stabilite de aceasta. </w:t>
      </w:r>
    </w:p>
    <w:p w:rsidR="00E500A5" w:rsidRPr="00F86A82" w:rsidRDefault="00E500A5" w:rsidP="00E500A5">
      <w:pPr>
        <w:autoSpaceDE w:val="0"/>
        <w:autoSpaceDN w:val="0"/>
        <w:spacing w:after="0" w:line="240" w:lineRule="auto"/>
        <w:jc w:val="both"/>
        <w:rPr>
          <w:rFonts w:ascii="Palatino Linotype" w:eastAsia="Times New Roman" w:hAnsi="Palatino Linotype" w:cs="Times New Roman"/>
          <w:sz w:val="24"/>
          <w:szCs w:val="24"/>
          <w:lang w:val="fr-FR"/>
        </w:rPr>
      </w:pPr>
      <w:r w:rsidRPr="00404C0D">
        <w:rPr>
          <w:rFonts w:ascii="Palatino Linotype" w:eastAsia="Times New Roman" w:hAnsi="Palatino Linotype" w:cs="Times New Roman"/>
          <w:sz w:val="24"/>
          <w:szCs w:val="24"/>
          <w:lang w:val="ro-RO"/>
        </w:rPr>
        <w:t>(2) La</w:t>
      </w:r>
      <w:r w:rsidRPr="00E500A5">
        <w:rPr>
          <w:rFonts w:ascii="Palatino Linotype" w:eastAsia="Times New Roman" w:hAnsi="Palatino Linotype" w:cs="Times New Roman"/>
          <w:sz w:val="24"/>
          <w:szCs w:val="24"/>
          <w:lang w:val="ro-RO"/>
        </w:rPr>
        <w:t xml:space="preserve"> încheierea tuturor etapelor de înscriere,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 particular menționate la alin. (1) </w:t>
      </w:r>
      <w:r w:rsidR="001E104E">
        <w:rPr>
          <w:rFonts w:ascii="Palatino Linotype" w:eastAsia="Times New Roman" w:hAnsi="Palatino Linotype" w:cs="Times New Roman"/>
          <w:sz w:val="24"/>
          <w:szCs w:val="24"/>
          <w:lang w:val="ro-RO"/>
        </w:rPr>
        <w:t>au obligația de a</w:t>
      </w:r>
      <w:r w:rsidR="00F86A82">
        <w:rPr>
          <w:rFonts w:ascii="Palatino Linotype" w:eastAsia="Times New Roman" w:hAnsi="Palatino Linotype" w:cs="Times New Roman"/>
          <w:sz w:val="24"/>
          <w:szCs w:val="24"/>
          <w:lang w:val="ro-RO"/>
        </w:rPr>
        <w:t xml:space="preserve"> introduce în SIIR toți elevii </w:t>
      </w:r>
      <w:r w:rsidR="001E104E">
        <w:rPr>
          <w:rFonts w:ascii="Palatino Linotype" w:eastAsia="Times New Roman" w:hAnsi="Palatino Linotype" w:cs="Times New Roman"/>
          <w:sz w:val="24"/>
          <w:szCs w:val="24"/>
          <w:lang w:val="ro-RO"/>
        </w:rPr>
        <w:t>înmatriculați</w:t>
      </w:r>
      <w:r w:rsidR="00F86A82">
        <w:rPr>
          <w:rFonts w:ascii="Palatino Linotype" w:eastAsia="Times New Roman" w:hAnsi="Palatino Linotype" w:cs="Times New Roman"/>
          <w:sz w:val="24"/>
          <w:szCs w:val="24"/>
          <w:lang w:val="ro-RO"/>
        </w:rPr>
        <w:t xml:space="preserve">.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p>
    <w:p w:rsidR="00E500A5" w:rsidRPr="00E500A5" w:rsidRDefault="00E500A5" w:rsidP="00E500A5">
      <w:pPr>
        <w:autoSpaceDE w:val="0"/>
        <w:autoSpaceDN w:val="0"/>
        <w:spacing w:after="0" w:line="240" w:lineRule="auto"/>
        <w:jc w:val="both"/>
        <w:rPr>
          <w:rFonts w:ascii="Palatino Linotype" w:eastAsia="Calibri" w:hAnsi="Palatino Linotype" w:cs="Times New Roman"/>
          <w:b/>
          <w:bCs/>
          <w:sz w:val="24"/>
          <w:szCs w:val="24"/>
          <w:lang w:val="ro-RO"/>
        </w:rPr>
      </w:pPr>
      <w:r w:rsidRPr="00E500A5">
        <w:rPr>
          <w:rFonts w:ascii="Palatino Linotype" w:eastAsia="Calibri" w:hAnsi="Palatino Linotype" w:cs="Times New Roman"/>
          <w:b/>
          <w:bCs/>
          <w:sz w:val="24"/>
          <w:szCs w:val="24"/>
          <w:lang w:val="ro-RO"/>
        </w:rPr>
        <w:t xml:space="preserve">Cap. XII Înscrierea în unitățile de învățământ care au în ofertă clase organizate conform reglementărilor specifice alternativelor educaționale </w:t>
      </w:r>
    </w:p>
    <w:p w:rsidR="00E500A5" w:rsidRPr="00E500A5" w:rsidRDefault="00E500A5" w:rsidP="00E500A5">
      <w:pPr>
        <w:autoSpaceDE w:val="0"/>
        <w:autoSpaceDN w:val="0"/>
        <w:spacing w:after="0" w:line="240" w:lineRule="auto"/>
        <w:jc w:val="both"/>
        <w:rPr>
          <w:rFonts w:ascii="Palatino Linotype" w:eastAsia="Calibri" w:hAnsi="Palatino Linotype" w:cs="Times New Roman"/>
          <w:b/>
          <w:bCs/>
          <w:sz w:val="24"/>
          <w:szCs w:val="24"/>
          <w:lang w:val="ro-RO"/>
        </w:rPr>
      </w:pPr>
    </w:p>
    <w:p w:rsidR="00E500A5" w:rsidRPr="00E500A5" w:rsidRDefault="00E500A5" w:rsidP="00E500A5">
      <w:pPr>
        <w:autoSpaceDE w:val="0"/>
        <w:autoSpaceDN w:val="0"/>
        <w:spacing w:after="0" w:line="240" w:lineRule="auto"/>
        <w:ind w:firstLine="708"/>
        <w:jc w:val="both"/>
        <w:rPr>
          <w:rFonts w:ascii="Palatino Linotype" w:eastAsia="Calibri" w:hAnsi="Palatino Linotype" w:cs="Times New Roman"/>
          <w:bCs/>
          <w:sz w:val="24"/>
          <w:szCs w:val="24"/>
          <w:lang w:val="ro-RO"/>
        </w:rPr>
      </w:pPr>
      <w:r w:rsidRPr="00E500A5">
        <w:rPr>
          <w:rFonts w:ascii="Palatino Linotype" w:eastAsia="Calibri" w:hAnsi="Palatino Linotype" w:cs="Times New Roman"/>
          <w:b/>
          <w:bCs/>
          <w:sz w:val="24"/>
          <w:szCs w:val="24"/>
          <w:lang w:val="ro-RO"/>
        </w:rPr>
        <w:t>Art. 40.</w:t>
      </w:r>
      <w:r w:rsidRPr="00E500A5">
        <w:rPr>
          <w:rFonts w:ascii="Palatino Linotype" w:eastAsia="Calibri" w:hAnsi="Palatino Linotype" w:cs="Times New Roman"/>
          <w:bCs/>
          <w:sz w:val="24"/>
          <w:szCs w:val="24"/>
          <w:lang w:val="ro-RO"/>
        </w:rPr>
        <w:t xml:space="preserve"> - (1) Înscrierea copiilor în clasa pregătitoare la unitățile de învățământ care au în ofertă clase organizate conform reglementărilor specifice alternativelor educaționale, denumite în continuare </w:t>
      </w:r>
      <w:r w:rsidRPr="00E500A5">
        <w:rPr>
          <w:rFonts w:ascii="Palatino Linotype" w:eastAsia="Calibri" w:hAnsi="Palatino Linotype" w:cs="Times New Roman"/>
          <w:bCs/>
          <w:i/>
          <w:sz w:val="24"/>
          <w:szCs w:val="24"/>
          <w:lang w:val="ro-RO"/>
        </w:rPr>
        <w:t>unități de învățământ alternativ</w:t>
      </w:r>
      <w:r w:rsidRPr="00E500A5">
        <w:rPr>
          <w:rFonts w:ascii="Palatino Linotype" w:eastAsia="Calibri" w:hAnsi="Palatino Linotype" w:cs="Times New Roman"/>
          <w:bCs/>
          <w:sz w:val="24"/>
          <w:szCs w:val="24"/>
          <w:lang w:val="ro-RO"/>
        </w:rPr>
        <w:t>, se face de către părinte, în conformitate cu propriile opțiuni, cu numărul de locuri alocat claselor organizate conform principiilor specifice alternativei educaționale și cu respectarea prevederilor legale în vigoare.</w:t>
      </w:r>
    </w:p>
    <w:p w:rsidR="00E500A5" w:rsidRPr="00E500A5" w:rsidRDefault="00E500A5" w:rsidP="00E500A5">
      <w:pPr>
        <w:autoSpaceDE w:val="0"/>
        <w:autoSpaceDN w:val="0"/>
        <w:spacing w:after="0" w:line="240" w:lineRule="auto"/>
        <w:jc w:val="both"/>
        <w:rPr>
          <w:rFonts w:ascii="Palatino Linotype" w:eastAsia="Calibri" w:hAnsi="Palatino Linotype" w:cs="Times New Roman"/>
          <w:bCs/>
          <w:sz w:val="24"/>
          <w:szCs w:val="24"/>
          <w:lang w:val="ro-RO"/>
        </w:rPr>
      </w:pPr>
      <w:r w:rsidRPr="00E500A5">
        <w:rPr>
          <w:rFonts w:ascii="Palatino Linotype" w:eastAsia="Calibri" w:hAnsi="Palatino Linotype" w:cs="Times New Roman"/>
          <w:bCs/>
          <w:sz w:val="24"/>
          <w:szCs w:val="24"/>
          <w:lang w:val="ro-RO"/>
        </w:rPr>
        <w:t xml:space="preserve">(2) Unitățile de învățământ alternativ de stat </w:t>
      </w:r>
      <w:r w:rsidR="00A92A3B">
        <w:rPr>
          <w:rFonts w:ascii="Palatino Linotype" w:eastAsia="Calibri" w:hAnsi="Palatino Linotype" w:cs="Times New Roman"/>
          <w:bCs/>
          <w:sz w:val="24"/>
          <w:szCs w:val="24"/>
          <w:lang w:val="ro-RO"/>
        </w:rPr>
        <w:t xml:space="preserve">sunt </w:t>
      </w:r>
      <w:r w:rsidRPr="00E500A5">
        <w:rPr>
          <w:rFonts w:ascii="Palatino Linotype" w:eastAsia="Calibri" w:hAnsi="Palatino Linotype" w:cs="Times New Roman"/>
          <w:bCs/>
          <w:sz w:val="24"/>
          <w:szCs w:val="24"/>
          <w:lang w:val="ro-RO"/>
        </w:rPr>
        <w:t>incluse în aplicația informatică pentru înscrierea în clasa pregătitoare.</w:t>
      </w:r>
    </w:p>
    <w:p w:rsidR="00E500A5" w:rsidRPr="00E500A5" w:rsidRDefault="00E500A5" w:rsidP="00E500A5">
      <w:pPr>
        <w:autoSpaceDE w:val="0"/>
        <w:autoSpaceDN w:val="0"/>
        <w:spacing w:after="0" w:line="240" w:lineRule="auto"/>
        <w:jc w:val="both"/>
        <w:rPr>
          <w:rFonts w:ascii="Palatino Linotype" w:eastAsia="Calibri" w:hAnsi="Palatino Linotype" w:cs="Times New Roman"/>
          <w:bCs/>
          <w:sz w:val="24"/>
          <w:szCs w:val="24"/>
          <w:lang w:val="ro-RO"/>
        </w:rPr>
      </w:pPr>
      <w:r w:rsidRPr="00E500A5">
        <w:rPr>
          <w:rFonts w:ascii="Palatino Linotype" w:eastAsia="Calibri" w:hAnsi="Palatino Linotype" w:cs="Times New Roman"/>
          <w:bCs/>
          <w:sz w:val="24"/>
          <w:szCs w:val="24"/>
          <w:lang w:val="ro-RO"/>
        </w:rPr>
        <w:t>(3) Unitățile de învățământ alternativ particular autorizate sau acreditate care doresc să fie incluse în aplicația informatică pentru înscrierea în clasa pregătitoare vor transmite inspectoratelor școlare toate informațiile necesare pentru a participa la procedurile prevăzute de prezenta metodologie.</w:t>
      </w:r>
    </w:p>
    <w:p w:rsidR="00B51E38" w:rsidRPr="00E500A5" w:rsidRDefault="00E500A5" w:rsidP="00E500A5">
      <w:pPr>
        <w:autoSpaceDE w:val="0"/>
        <w:autoSpaceDN w:val="0"/>
        <w:spacing w:after="0" w:line="240" w:lineRule="auto"/>
        <w:jc w:val="both"/>
        <w:rPr>
          <w:rFonts w:ascii="Palatino Linotype" w:eastAsia="Calibri" w:hAnsi="Palatino Linotype" w:cs="Times New Roman"/>
          <w:bCs/>
          <w:sz w:val="24"/>
          <w:szCs w:val="24"/>
          <w:lang w:val="ro-RO"/>
        </w:rPr>
      </w:pPr>
      <w:r w:rsidRPr="00E500A5">
        <w:rPr>
          <w:rFonts w:ascii="Palatino Linotype" w:eastAsia="Calibri" w:hAnsi="Palatino Linotype" w:cs="Times New Roman"/>
          <w:bCs/>
          <w:sz w:val="24"/>
          <w:szCs w:val="24"/>
          <w:lang w:val="ro-RO"/>
        </w:rPr>
        <w:lastRenderedPageBreak/>
        <w:t>(4) Unitățile de învățământ alternativ de stat, precum și cele particulare autorizate sau acreditate care doresc să fie incluse în aplicația informatică pentru înscrierea în clasa pregătitoare stab</w:t>
      </w:r>
      <w:r w:rsidR="00E041E0">
        <w:rPr>
          <w:rFonts w:ascii="Palatino Linotype" w:eastAsia="Calibri" w:hAnsi="Palatino Linotype" w:cs="Times New Roman"/>
          <w:bCs/>
          <w:sz w:val="24"/>
          <w:szCs w:val="24"/>
          <w:lang w:val="ro-RO"/>
        </w:rPr>
        <w:t>ilesc</w:t>
      </w:r>
      <w:r w:rsidRPr="00E500A5">
        <w:rPr>
          <w:rFonts w:ascii="Palatino Linotype" w:eastAsia="Calibri" w:hAnsi="Palatino Linotype" w:cs="Times New Roman"/>
          <w:bCs/>
          <w:sz w:val="24"/>
          <w:szCs w:val="24"/>
          <w:lang w:val="ro-RO"/>
        </w:rPr>
        <w:t xml:space="preserve"> criteriile specifice de departajare, în conformitate cu prevederile prezentei metodologii.</w:t>
      </w:r>
    </w:p>
    <w:p w:rsidR="00E500A5" w:rsidRPr="00E500A5" w:rsidRDefault="00E500A5" w:rsidP="00E500A5">
      <w:pPr>
        <w:autoSpaceDE w:val="0"/>
        <w:autoSpaceDN w:val="0"/>
        <w:spacing w:after="0" w:line="240" w:lineRule="auto"/>
        <w:jc w:val="both"/>
        <w:rPr>
          <w:rFonts w:ascii="Palatino Linotype" w:eastAsia="Calibri" w:hAnsi="Palatino Linotype" w:cs="Times New Roman"/>
          <w:bCs/>
          <w:sz w:val="24"/>
          <w:szCs w:val="24"/>
          <w:lang w:val="ro-RO"/>
        </w:rPr>
      </w:pPr>
      <w:r w:rsidRPr="00E500A5">
        <w:rPr>
          <w:rFonts w:ascii="Palatino Linotype" w:eastAsia="Calibri" w:hAnsi="Palatino Linotype" w:cs="Times New Roman"/>
          <w:bCs/>
          <w:sz w:val="24"/>
          <w:szCs w:val="24"/>
          <w:lang w:val="ro-RO"/>
        </w:rPr>
        <w:t>(5) Fiecare unitate de învățământ are obligația de a oferi, la solicitarea părinților, informații referitoare la unitățile de învățământ alternativ autorizate sau acreditate din județ/municipiul București care au în ofertă clase pregătitoare și care îndeplinesc condițiile precizate la alin. (2) și (3).</w:t>
      </w:r>
    </w:p>
    <w:p w:rsidR="00E500A5" w:rsidRPr="00E500A5" w:rsidRDefault="00E500A5" w:rsidP="00E500A5">
      <w:pPr>
        <w:autoSpaceDE w:val="0"/>
        <w:autoSpaceDN w:val="0"/>
        <w:spacing w:after="0" w:line="240" w:lineRule="auto"/>
        <w:ind w:firstLine="708"/>
        <w:jc w:val="both"/>
        <w:rPr>
          <w:rFonts w:ascii="Palatino Linotype" w:eastAsia="Calibri" w:hAnsi="Palatino Linotype" w:cs="Times New Roman"/>
          <w:bCs/>
          <w:sz w:val="24"/>
          <w:szCs w:val="24"/>
          <w:lang w:val="ro-RO"/>
        </w:rPr>
      </w:pPr>
      <w:r w:rsidRPr="00E500A5">
        <w:rPr>
          <w:rFonts w:ascii="Palatino Linotype" w:eastAsia="Calibri" w:hAnsi="Palatino Linotype" w:cs="Times New Roman"/>
          <w:b/>
          <w:bCs/>
          <w:sz w:val="24"/>
          <w:szCs w:val="24"/>
          <w:lang w:val="ro-RO"/>
        </w:rPr>
        <w:t>Art. 41.</w:t>
      </w:r>
      <w:r w:rsidRPr="00E500A5">
        <w:rPr>
          <w:rFonts w:ascii="Palatino Linotype" w:eastAsia="Calibri" w:hAnsi="Palatino Linotype" w:cs="Times New Roman"/>
          <w:bCs/>
          <w:sz w:val="24"/>
          <w:szCs w:val="24"/>
          <w:lang w:val="ro-RO"/>
        </w:rPr>
        <w:t xml:space="preserve"> - (1) În cazul unităților de învățământ alternativ de stat care au constituită circumscripție școlară, se</w:t>
      </w:r>
      <w:r w:rsidR="00E041E0">
        <w:rPr>
          <w:rFonts w:ascii="Palatino Linotype" w:eastAsia="Calibri" w:hAnsi="Palatino Linotype" w:cs="Times New Roman"/>
          <w:bCs/>
          <w:sz w:val="24"/>
          <w:szCs w:val="24"/>
          <w:lang w:val="ro-RO"/>
        </w:rPr>
        <w:t xml:space="preserve"> parcurg</w:t>
      </w:r>
      <w:r w:rsidRPr="00E500A5">
        <w:rPr>
          <w:rFonts w:ascii="Palatino Linotype" w:eastAsia="Calibri" w:hAnsi="Palatino Linotype" w:cs="Times New Roman"/>
          <w:bCs/>
          <w:sz w:val="24"/>
          <w:szCs w:val="24"/>
          <w:lang w:val="ro-RO"/>
        </w:rPr>
        <w:t xml:space="preserve"> etapele de înscriere prevăzute de prezenta metodologie.</w:t>
      </w:r>
    </w:p>
    <w:p w:rsidR="00E500A5" w:rsidRPr="00E500A5" w:rsidRDefault="00E500A5" w:rsidP="00E500A5">
      <w:pPr>
        <w:autoSpaceDE w:val="0"/>
        <w:autoSpaceDN w:val="0"/>
        <w:spacing w:after="0" w:line="240" w:lineRule="auto"/>
        <w:jc w:val="both"/>
        <w:rPr>
          <w:rFonts w:ascii="Palatino Linotype" w:eastAsia="Calibri" w:hAnsi="Palatino Linotype" w:cs="Times New Roman"/>
          <w:bCs/>
          <w:sz w:val="24"/>
          <w:szCs w:val="24"/>
          <w:lang w:val="ro-RO"/>
        </w:rPr>
      </w:pPr>
      <w:r w:rsidRPr="00E500A5">
        <w:rPr>
          <w:rFonts w:ascii="Palatino Linotype" w:eastAsia="Calibri" w:hAnsi="Palatino Linotype" w:cs="Times New Roman"/>
          <w:bCs/>
          <w:sz w:val="24"/>
          <w:szCs w:val="24"/>
          <w:lang w:val="ro-RO"/>
        </w:rPr>
        <w:t>(2) În cazul unităților de învățământ alternativ de stat care nu au constituită circums</w:t>
      </w:r>
      <w:r w:rsidR="00E041E0">
        <w:rPr>
          <w:rFonts w:ascii="Palatino Linotype" w:eastAsia="Calibri" w:hAnsi="Palatino Linotype" w:cs="Times New Roman"/>
          <w:bCs/>
          <w:sz w:val="24"/>
          <w:szCs w:val="24"/>
          <w:lang w:val="ro-RO"/>
        </w:rPr>
        <w:t>cripție școlară, părinții se</w:t>
      </w:r>
      <w:r w:rsidRPr="00E500A5">
        <w:rPr>
          <w:rFonts w:ascii="Palatino Linotype" w:eastAsia="Calibri" w:hAnsi="Palatino Linotype" w:cs="Times New Roman"/>
          <w:bCs/>
          <w:sz w:val="24"/>
          <w:szCs w:val="24"/>
          <w:lang w:val="ro-RO"/>
        </w:rPr>
        <w:t xml:space="preserve"> ad</w:t>
      </w:r>
      <w:r w:rsidR="00E041E0">
        <w:rPr>
          <w:rFonts w:ascii="Palatino Linotype" w:eastAsia="Calibri" w:hAnsi="Palatino Linotype" w:cs="Times New Roman"/>
          <w:bCs/>
          <w:sz w:val="24"/>
          <w:szCs w:val="24"/>
          <w:lang w:val="ro-RO"/>
        </w:rPr>
        <w:t>resează</w:t>
      </w:r>
      <w:r w:rsidRPr="00E500A5">
        <w:rPr>
          <w:rFonts w:ascii="Palatino Linotype" w:eastAsia="Calibri" w:hAnsi="Palatino Linotype" w:cs="Times New Roman"/>
          <w:bCs/>
          <w:sz w:val="24"/>
          <w:szCs w:val="24"/>
          <w:lang w:val="ro-RO"/>
        </w:rPr>
        <w:t xml:space="preserve"> pentru înscriere direct unității de învățământ dorite. Înscrierea copiilor în clasa pregătitoare la aceste unități de învățământ se face în prima etapă de înscriere. </w:t>
      </w:r>
    </w:p>
    <w:p w:rsidR="00E500A5" w:rsidRPr="00E500A5" w:rsidRDefault="00E500A5" w:rsidP="00E500A5">
      <w:pPr>
        <w:autoSpaceDE w:val="0"/>
        <w:autoSpaceDN w:val="0"/>
        <w:spacing w:after="0" w:line="240" w:lineRule="auto"/>
        <w:jc w:val="both"/>
        <w:rPr>
          <w:rFonts w:ascii="Palatino Linotype" w:eastAsia="Calibri" w:hAnsi="Palatino Linotype" w:cs="Times New Roman"/>
          <w:bCs/>
          <w:sz w:val="24"/>
          <w:szCs w:val="24"/>
          <w:lang w:val="ro-RO"/>
        </w:rPr>
      </w:pPr>
      <w:r w:rsidRPr="00E500A5">
        <w:rPr>
          <w:rFonts w:ascii="Palatino Linotype" w:eastAsia="Calibri" w:hAnsi="Palatino Linotype" w:cs="Times New Roman"/>
          <w:bCs/>
          <w:sz w:val="24"/>
          <w:szCs w:val="24"/>
          <w:lang w:val="ro-RO"/>
        </w:rPr>
        <w:t xml:space="preserve">(3) În cazul în care, din diferite motive, copilul nu este înmatriculat la unitatea de învățământ alternativ solicitată de părinte, acesta </w:t>
      </w:r>
      <w:r w:rsidR="00E041E0">
        <w:rPr>
          <w:rFonts w:ascii="Palatino Linotype" w:eastAsia="Calibri" w:hAnsi="Palatino Linotype" w:cs="Times New Roman"/>
          <w:bCs/>
          <w:sz w:val="24"/>
          <w:szCs w:val="24"/>
          <w:lang w:val="ro-RO"/>
        </w:rPr>
        <w:t xml:space="preserve">este </w:t>
      </w:r>
      <w:r w:rsidRPr="00E500A5">
        <w:rPr>
          <w:rFonts w:ascii="Palatino Linotype" w:eastAsia="Calibri" w:hAnsi="Palatino Linotype" w:cs="Times New Roman"/>
          <w:bCs/>
          <w:sz w:val="24"/>
          <w:szCs w:val="24"/>
          <w:lang w:val="ro-RO"/>
        </w:rPr>
        <w:t>înscris la școala de circumscripție, dacă părintele a bifat opțiunea de întoarcere la școala de circumscripție prevăzută la art. 14 alin. (5) sau, în caz contrar, participă la a doua etapă de înscriere.</w:t>
      </w:r>
    </w:p>
    <w:p w:rsidR="00E500A5" w:rsidRPr="00E500A5" w:rsidRDefault="00E500A5" w:rsidP="00E500A5">
      <w:pPr>
        <w:autoSpaceDE w:val="0"/>
        <w:autoSpaceDN w:val="0"/>
        <w:spacing w:after="0" w:line="240" w:lineRule="auto"/>
        <w:ind w:firstLine="708"/>
        <w:jc w:val="both"/>
        <w:rPr>
          <w:rFonts w:ascii="Palatino Linotype" w:eastAsia="Calibri" w:hAnsi="Palatino Linotype" w:cs="Times New Roman"/>
          <w:bCs/>
          <w:sz w:val="24"/>
          <w:szCs w:val="24"/>
          <w:lang w:val="ro-RO"/>
        </w:rPr>
      </w:pPr>
      <w:r w:rsidRPr="00E500A5">
        <w:rPr>
          <w:rFonts w:ascii="Palatino Linotype" w:eastAsia="Calibri" w:hAnsi="Palatino Linotype" w:cs="Times New Roman"/>
          <w:b/>
          <w:bCs/>
          <w:sz w:val="24"/>
          <w:szCs w:val="24"/>
          <w:lang w:val="ro-RO"/>
        </w:rPr>
        <w:t>Art.42.</w:t>
      </w:r>
      <w:r w:rsidRPr="00E500A5">
        <w:rPr>
          <w:rFonts w:ascii="Palatino Linotype" w:eastAsia="Calibri" w:hAnsi="Palatino Linotype" w:cs="Times New Roman"/>
          <w:bCs/>
          <w:sz w:val="24"/>
          <w:szCs w:val="24"/>
          <w:lang w:val="ro-RO"/>
        </w:rPr>
        <w:t xml:space="preserve"> - Înscrierea la unitățile de învățământ alternativ particulare se face în conformitate cu prevederile prezentei metodologii, referitoare la înscrierea în învățământul particular.</w:t>
      </w:r>
    </w:p>
    <w:p w:rsidR="00E500A5" w:rsidRPr="00E500A5" w:rsidRDefault="00E500A5" w:rsidP="00E500A5">
      <w:pPr>
        <w:autoSpaceDE w:val="0"/>
        <w:autoSpaceDN w:val="0"/>
        <w:spacing w:after="0" w:line="240" w:lineRule="auto"/>
        <w:ind w:firstLine="708"/>
        <w:jc w:val="both"/>
        <w:rPr>
          <w:rFonts w:ascii="Palatino Linotype" w:eastAsia="Calibri" w:hAnsi="Palatino Linotype" w:cs="Times New Roman"/>
          <w:bCs/>
          <w:sz w:val="24"/>
          <w:szCs w:val="24"/>
          <w:lang w:val="ro-RO"/>
        </w:rPr>
      </w:pPr>
      <w:r w:rsidRPr="00404C0D">
        <w:rPr>
          <w:rFonts w:ascii="Palatino Linotype" w:eastAsia="Calibri" w:hAnsi="Palatino Linotype" w:cs="Times New Roman"/>
          <w:b/>
          <w:bCs/>
          <w:sz w:val="24"/>
          <w:szCs w:val="24"/>
          <w:lang w:val="ro-RO"/>
        </w:rPr>
        <w:t>Art.43.</w:t>
      </w:r>
      <w:r w:rsidRPr="00404C0D">
        <w:rPr>
          <w:rFonts w:ascii="Palatino Linotype" w:eastAsia="Calibri" w:hAnsi="Palatino Linotype" w:cs="Times New Roman"/>
          <w:bCs/>
          <w:sz w:val="24"/>
          <w:szCs w:val="24"/>
          <w:lang w:val="ro-RO"/>
        </w:rPr>
        <w:t>-</w:t>
      </w:r>
      <w:r w:rsidRPr="00E500A5">
        <w:rPr>
          <w:rFonts w:ascii="Palatino Linotype" w:eastAsia="Calibri" w:hAnsi="Palatino Linotype" w:cs="Times New Roman"/>
          <w:bCs/>
          <w:sz w:val="24"/>
          <w:szCs w:val="24"/>
          <w:lang w:val="ro-RO"/>
        </w:rPr>
        <w:t xml:space="preserve"> La încheierea tuturor etapelor de înscriere, unitățile de învățământ alternativ a căror ofertă nu a fost inclusă în aplicația informatică </w:t>
      </w:r>
      <w:r w:rsidR="00F86A82">
        <w:rPr>
          <w:rFonts w:ascii="Palatino Linotype" w:eastAsia="Calibri" w:hAnsi="Palatino Linotype" w:cs="Times New Roman"/>
          <w:bCs/>
          <w:sz w:val="24"/>
          <w:szCs w:val="24"/>
          <w:lang w:val="ro-RO"/>
        </w:rPr>
        <w:t xml:space="preserve">au obligația de a </w:t>
      </w:r>
      <w:r w:rsidR="00F86A82">
        <w:rPr>
          <w:rFonts w:ascii="Palatino Linotype" w:eastAsia="Times New Roman" w:hAnsi="Palatino Linotype" w:cs="Times New Roman"/>
          <w:sz w:val="24"/>
          <w:szCs w:val="24"/>
          <w:lang w:val="ro-RO"/>
        </w:rPr>
        <w:t>introduce în SIIR toți elevii înmatriculați</w:t>
      </w:r>
      <w:r w:rsidRPr="00E500A5">
        <w:rPr>
          <w:rFonts w:ascii="Palatino Linotype" w:eastAsia="Calibri" w:hAnsi="Palatino Linotype" w:cs="Times New Roman"/>
          <w:bCs/>
          <w:sz w:val="24"/>
          <w:szCs w:val="24"/>
          <w:lang w:val="ro-RO"/>
        </w:rPr>
        <w:t>, pentru fiecare alternativă educațională.</w:t>
      </w:r>
    </w:p>
    <w:p w:rsidR="00E500A5" w:rsidRPr="00E500A5" w:rsidRDefault="00E500A5" w:rsidP="00E500A5">
      <w:pPr>
        <w:autoSpaceDE w:val="0"/>
        <w:autoSpaceDN w:val="0"/>
        <w:spacing w:after="0" w:line="240" w:lineRule="auto"/>
        <w:jc w:val="both"/>
        <w:rPr>
          <w:rFonts w:ascii="Palatino Linotype" w:eastAsia="Calibri" w:hAnsi="Palatino Linotype" w:cs="Times New Roman"/>
          <w:b/>
          <w:bCs/>
          <w:sz w:val="24"/>
          <w:szCs w:val="24"/>
          <w:lang w:val="ro-RO"/>
        </w:rPr>
      </w:pPr>
    </w:p>
    <w:p w:rsidR="00E500A5" w:rsidRPr="00E500A5" w:rsidRDefault="00E500A5" w:rsidP="00E500A5">
      <w:pPr>
        <w:autoSpaceDE w:val="0"/>
        <w:autoSpaceDN w:val="0"/>
        <w:spacing w:after="0" w:line="240" w:lineRule="auto"/>
        <w:jc w:val="both"/>
        <w:rPr>
          <w:rFonts w:ascii="Palatino Linotype" w:eastAsia="Calibri" w:hAnsi="Palatino Linotype" w:cs="Times New Roman"/>
          <w:b/>
          <w:bCs/>
          <w:sz w:val="24"/>
          <w:szCs w:val="24"/>
          <w:lang w:val="ro-RO"/>
        </w:rPr>
      </w:pPr>
      <w:r w:rsidRPr="00E500A5">
        <w:rPr>
          <w:rFonts w:ascii="Palatino Linotype" w:eastAsia="Calibri" w:hAnsi="Palatino Linotype" w:cs="Times New Roman"/>
          <w:b/>
          <w:bCs/>
          <w:sz w:val="24"/>
          <w:szCs w:val="24"/>
          <w:lang w:val="ro-RO"/>
        </w:rPr>
        <w:t xml:space="preserve">Cap. XIII  Coordonarea procesului de înscriere a copiilor în învățământul primar </w:t>
      </w:r>
    </w:p>
    <w:p w:rsidR="00E500A5" w:rsidRPr="00E500A5" w:rsidRDefault="00E500A5" w:rsidP="00E500A5">
      <w:pPr>
        <w:autoSpaceDE w:val="0"/>
        <w:autoSpaceDN w:val="0"/>
        <w:spacing w:after="0" w:line="240" w:lineRule="auto"/>
        <w:jc w:val="both"/>
        <w:rPr>
          <w:rFonts w:ascii="Palatino Linotype" w:eastAsia="Calibri" w:hAnsi="Palatino Linotype" w:cs="Times New Roman"/>
          <w:b/>
          <w:bCs/>
          <w:sz w:val="24"/>
          <w:szCs w:val="24"/>
          <w:lang w:val="ro-RO"/>
        </w:rPr>
      </w:pPr>
    </w:p>
    <w:p w:rsidR="00E500A5" w:rsidRPr="00E500A5" w:rsidRDefault="00E500A5" w:rsidP="00E500A5">
      <w:pPr>
        <w:autoSpaceDE w:val="0"/>
        <w:autoSpaceDN w:val="0"/>
        <w:spacing w:after="0" w:line="240" w:lineRule="auto"/>
        <w:ind w:firstLine="720"/>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b/>
          <w:bCs/>
          <w:sz w:val="24"/>
          <w:szCs w:val="24"/>
          <w:lang w:val="ro-RO"/>
        </w:rPr>
        <w:t xml:space="preserve">Art. 44. </w:t>
      </w:r>
      <w:r w:rsidRPr="00E500A5">
        <w:rPr>
          <w:rFonts w:ascii="Palatino Linotype" w:eastAsia="Times New Roman" w:hAnsi="Palatino Linotype" w:cs="Times New Roman"/>
          <w:bCs/>
          <w:sz w:val="24"/>
          <w:szCs w:val="24"/>
          <w:lang w:val="ro-RO"/>
        </w:rPr>
        <w:t xml:space="preserve">- </w:t>
      </w:r>
      <w:r w:rsidRPr="00E500A5">
        <w:rPr>
          <w:rFonts w:ascii="Palatino Linotype" w:eastAsia="Times New Roman" w:hAnsi="Palatino Linotype" w:cs="Times New Roman"/>
          <w:sz w:val="24"/>
          <w:szCs w:val="24"/>
          <w:lang w:val="ro-RO"/>
        </w:rPr>
        <w:t>(1) Coordonarea, la nivel na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ional, a </w:t>
      </w:r>
      <w:r w:rsidRPr="00E500A5">
        <w:rPr>
          <w:rFonts w:ascii="Palatino Linotype" w:eastAsia="Times New Roman" w:hAnsi="Palatino Linotype" w:cs="Times New Roman"/>
          <w:b/>
          <w:bCs/>
          <w:sz w:val="24"/>
          <w:szCs w:val="24"/>
          <w:lang w:val="ro-RO"/>
        </w:rPr>
        <w:t xml:space="preserve">procesului de înscriere a copiilor în învățământul primar </w:t>
      </w:r>
      <w:r w:rsidRPr="00E500A5">
        <w:rPr>
          <w:rFonts w:ascii="Palatino Linotype" w:eastAsia="Times New Roman" w:hAnsi="Palatino Linotype" w:cs="Times New Roman"/>
          <w:sz w:val="24"/>
          <w:szCs w:val="24"/>
          <w:lang w:val="ro-RO"/>
        </w:rPr>
        <w:t>este asigurată de Comisia na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ională.</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(2) Comisia na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ională se compune din:</w:t>
      </w:r>
    </w:p>
    <w:p w:rsidR="00E500A5" w:rsidRPr="00E500A5" w:rsidRDefault="00E500A5" w:rsidP="00E500A5">
      <w:pPr>
        <w:numPr>
          <w:ilvl w:val="0"/>
          <w:numId w:val="4"/>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pre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edi</w:t>
      </w:r>
      <w:r w:rsidR="00100FFA">
        <w:rPr>
          <w:rFonts w:ascii="Palatino Linotype" w:eastAsia="Times New Roman" w:hAnsi="Palatino Linotype" w:cs="Times New Roman"/>
          <w:sz w:val="24"/>
          <w:szCs w:val="24"/>
          <w:lang w:val="ro-RO"/>
        </w:rPr>
        <w:t>nte – secretar de stat din MEN</w:t>
      </w:r>
      <w:r w:rsidRPr="00E500A5">
        <w:rPr>
          <w:rFonts w:ascii="Palatino Linotype" w:eastAsia="Times New Roman" w:hAnsi="Palatino Linotype" w:cs="Times New Roman"/>
          <w:sz w:val="24"/>
          <w:szCs w:val="24"/>
          <w:lang w:val="ro-RO"/>
        </w:rPr>
        <w:t>;</w:t>
      </w:r>
    </w:p>
    <w:p w:rsidR="00E500A5" w:rsidRPr="00E500A5" w:rsidRDefault="00E500A5" w:rsidP="00E500A5">
      <w:pPr>
        <w:numPr>
          <w:ilvl w:val="0"/>
          <w:numId w:val="4"/>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 xml:space="preserve"> vicepre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edin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 – personal cu funcții de con</w:t>
      </w:r>
      <w:r w:rsidR="00100FFA">
        <w:rPr>
          <w:rFonts w:ascii="Palatino Linotype" w:eastAsia="Times New Roman" w:hAnsi="Palatino Linotype" w:cs="Times New Roman"/>
          <w:sz w:val="24"/>
          <w:szCs w:val="24"/>
          <w:lang w:val="ro-RO"/>
        </w:rPr>
        <w:t>ducere din MEN</w:t>
      </w:r>
      <w:r w:rsidRPr="00E500A5">
        <w:rPr>
          <w:rFonts w:ascii="Palatino Linotype" w:eastAsia="Times New Roman" w:hAnsi="Palatino Linotype" w:cs="Times New Roman"/>
          <w:sz w:val="24"/>
          <w:szCs w:val="24"/>
          <w:lang w:val="ro-RO"/>
        </w:rPr>
        <w:t>;</w:t>
      </w:r>
    </w:p>
    <w:p w:rsidR="00E500A5" w:rsidRPr="00E500A5" w:rsidRDefault="00E500A5" w:rsidP="00E500A5">
      <w:pPr>
        <w:numPr>
          <w:ilvl w:val="0"/>
          <w:numId w:val="8"/>
        </w:numPr>
        <w:autoSpaceDE w:val="0"/>
        <w:autoSpaceDN w:val="0"/>
        <w:spacing w:after="0" w:line="240" w:lineRule="auto"/>
        <w:jc w:val="both"/>
        <w:rPr>
          <w:rFonts w:ascii="Palatino Linotype" w:eastAsia="Times New Roman" w:hAnsi="Palatino Linotype" w:cs="Times New Roman"/>
          <w:b/>
          <w:bCs/>
          <w:sz w:val="24"/>
          <w:szCs w:val="24"/>
          <w:lang w:val="ro-RO"/>
        </w:rPr>
      </w:pPr>
      <w:r w:rsidRPr="00E500A5">
        <w:rPr>
          <w:rFonts w:ascii="Palatino Linotype" w:eastAsia="Times New Roman" w:hAnsi="Palatino Linotype" w:cs="Times New Roman"/>
          <w:sz w:val="24"/>
          <w:szCs w:val="24"/>
          <w:lang w:val="ro-RO"/>
        </w:rPr>
        <w:t>1-3 secretari – insp</w:t>
      </w:r>
      <w:r w:rsidR="00100FFA">
        <w:rPr>
          <w:rFonts w:ascii="Palatino Linotype" w:eastAsia="Times New Roman" w:hAnsi="Palatino Linotype" w:cs="Times New Roman"/>
          <w:sz w:val="24"/>
          <w:szCs w:val="24"/>
          <w:lang w:val="ro-RO"/>
        </w:rPr>
        <w:t>ectori de specialitate din MEN</w:t>
      </w:r>
      <w:r w:rsidRPr="00E500A5">
        <w:rPr>
          <w:rFonts w:ascii="Palatino Linotype" w:eastAsia="Times New Roman" w:hAnsi="Palatino Linotype" w:cs="Times New Roman"/>
          <w:sz w:val="24"/>
          <w:szCs w:val="24"/>
          <w:lang w:val="ro-RO"/>
        </w:rPr>
        <w:t xml:space="preserve">; </w:t>
      </w:r>
    </w:p>
    <w:p w:rsidR="00E500A5" w:rsidRPr="00E500A5" w:rsidRDefault="00E500A5" w:rsidP="00E500A5">
      <w:pPr>
        <w:numPr>
          <w:ilvl w:val="0"/>
          <w:numId w:val="8"/>
        </w:numPr>
        <w:autoSpaceDE w:val="0"/>
        <w:autoSpaceDN w:val="0"/>
        <w:spacing w:after="0" w:line="240" w:lineRule="auto"/>
        <w:jc w:val="both"/>
        <w:rPr>
          <w:rFonts w:ascii="Palatino Linotype" w:eastAsia="Times New Roman" w:hAnsi="Palatino Linotype" w:cs="Times New Roman"/>
          <w:b/>
          <w:bCs/>
          <w:sz w:val="24"/>
          <w:szCs w:val="24"/>
          <w:lang w:val="ro-RO"/>
        </w:rPr>
      </w:pPr>
      <w:r w:rsidRPr="00E500A5">
        <w:rPr>
          <w:rFonts w:ascii="Palatino Linotype" w:eastAsia="Times New Roman" w:hAnsi="Palatino Linotype" w:cs="Times New Roman"/>
          <w:sz w:val="24"/>
          <w:szCs w:val="24"/>
          <w:lang w:val="ro-RO"/>
        </w:rPr>
        <w:t xml:space="preserve">4-5 membri - directori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insp</w:t>
      </w:r>
      <w:r w:rsidR="00100FFA">
        <w:rPr>
          <w:rFonts w:ascii="Palatino Linotype" w:eastAsia="Times New Roman" w:hAnsi="Palatino Linotype" w:cs="Times New Roman"/>
          <w:sz w:val="24"/>
          <w:szCs w:val="24"/>
          <w:lang w:val="ro-RO"/>
        </w:rPr>
        <w:t>ectori de specialitate din MEN</w:t>
      </w:r>
      <w:r w:rsidRPr="00E500A5">
        <w:rPr>
          <w:rFonts w:ascii="Palatino Linotype" w:eastAsia="Times New Roman" w:hAnsi="Palatino Linotype" w:cs="Times New Roman"/>
          <w:sz w:val="24"/>
          <w:szCs w:val="24"/>
          <w:lang w:val="ro-RO"/>
        </w:rPr>
        <w:t>.</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(3) Componen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a nominală a comisiei na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ionale se stabile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te prin ordin al ministrului educa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iei naț</w:t>
      </w:r>
      <w:r w:rsidR="00B07806">
        <w:rPr>
          <w:rFonts w:ascii="Palatino Linotype" w:eastAsia="Times New Roman" w:hAnsi="Palatino Linotype" w:cs="Times New Roman"/>
          <w:sz w:val="24"/>
          <w:szCs w:val="24"/>
          <w:lang w:val="ro-RO"/>
        </w:rPr>
        <w:t>ionale</w:t>
      </w:r>
      <w:r w:rsidRPr="00E500A5">
        <w:rPr>
          <w:rFonts w:ascii="Palatino Linotype" w:eastAsia="Times New Roman" w:hAnsi="Palatino Linotype" w:cs="Times New Roman"/>
          <w:sz w:val="24"/>
          <w:szCs w:val="24"/>
          <w:lang w:val="ro-RO"/>
        </w:rPr>
        <w:t xml:space="preserve">. </w:t>
      </w:r>
    </w:p>
    <w:p w:rsidR="00E500A5" w:rsidRPr="00E500A5" w:rsidRDefault="00E500A5" w:rsidP="00E500A5">
      <w:pPr>
        <w:autoSpaceDE w:val="0"/>
        <w:autoSpaceDN w:val="0"/>
        <w:spacing w:after="0" w:line="240" w:lineRule="auto"/>
        <w:ind w:firstLine="720"/>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b/>
          <w:bCs/>
          <w:sz w:val="24"/>
          <w:szCs w:val="24"/>
          <w:lang w:val="ro-RO"/>
        </w:rPr>
        <w:t>Art. 45.</w:t>
      </w:r>
      <w:r w:rsidRPr="00E500A5">
        <w:rPr>
          <w:rFonts w:ascii="Palatino Linotype" w:eastAsia="Times New Roman" w:hAnsi="Palatino Linotype" w:cs="Times New Roman"/>
          <w:sz w:val="24"/>
          <w:szCs w:val="24"/>
          <w:lang w:val="ro-RO"/>
        </w:rPr>
        <w:t xml:space="preserve"> - Atribu</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iile Comisiei na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ionale sunt următoarele: </w:t>
      </w:r>
    </w:p>
    <w:p w:rsidR="00E500A5" w:rsidRPr="00E500A5" w:rsidRDefault="00E500A5" w:rsidP="00E500A5">
      <w:pPr>
        <w:numPr>
          <w:ilvl w:val="0"/>
          <w:numId w:val="5"/>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stabile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te modelul cererii-tip de înscriere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îl transmite comisiilor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ene/a municipiului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ti;</w:t>
      </w:r>
    </w:p>
    <w:p w:rsidR="00E500A5" w:rsidRPr="00E500A5" w:rsidRDefault="00E500A5" w:rsidP="00E500A5">
      <w:pPr>
        <w:numPr>
          <w:ilvl w:val="0"/>
          <w:numId w:val="5"/>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lastRenderedPageBreak/>
        <w:t>asigură aplicația informatică pentru înscrierea copiilor în învățământul primar;</w:t>
      </w:r>
    </w:p>
    <w:p w:rsidR="00E500A5" w:rsidRPr="00E500A5" w:rsidRDefault="00E500A5" w:rsidP="00E500A5">
      <w:pPr>
        <w:numPr>
          <w:ilvl w:val="0"/>
          <w:numId w:val="5"/>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instruie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te pre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edin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ii comisiilor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ene/a municipiului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ti;</w:t>
      </w:r>
    </w:p>
    <w:p w:rsidR="00E500A5" w:rsidRPr="00E500A5" w:rsidRDefault="00E500A5" w:rsidP="00E500A5">
      <w:pPr>
        <w:numPr>
          <w:ilvl w:val="0"/>
          <w:numId w:val="5"/>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 xml:space="preserve">elaborează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transmite ISJ/ISMB instruc</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iuni referitoare la înscrierea  copiilor în învățământul primar;</w:t>
      </w:r>
    </w:p>
    <w:p w:rsidR="00E500A5" w:rsidRPr="00E500A5" w:rsidRDefault="00E500A5" w:rsidP="00E500A5">
      <w:pPr>
        <w:numPr>
          <w:ilvl w:val="0"/>
          <w:numId w:val="5"/>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asigură transmiterea informa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iilor referitoare la înscrierea  copiilor în învățământul primar, pentru anul </w:t>
      </w:r>
      <w:r w:rsidRPr="00E500A5">
        <w:rPr>
          <w:rFonts w:ascii="Palatino Linotype" w:eastAsia="Times New Roman" w:hAnsi="Palatino Linotype" w:cs="Tahoma"/>
          <w:sz w:val="24"/>
          <w:szCs w:val="24"/>
          <w:lang w:val="ro-RO"/>
        </w:rPr>
        <w:t>ș</w:t>
      </w:r>
      <w:r w:rsidR="00700F59">
        <w:rPr>
          <w:rFonts w:ascii="Palatino Linotype" w:eastAsia="Times New Roman" w:hAnsi="Palatino Linotype" w:cs="Times New Roman"/>
          <w:sz w:val="24"/>
          <w:szCs w:val="24"/>
          <w:lang w:val="ro-RO"/>
        </w:rPr>
        <w:t>colar 2019-2020</w:t>
      </w:r>
      <w:r w:rsidRPr="00E500A5">
        <w:rPr>
          <w:rFonts w:ascii="Palatino Linotype" w:eastAsia="Times New Roman" w:hAnsi="Palatino Linotype" w:cs="Times New Roman"/>
          <w:sz w:val="24"/>
          <w:szCs w:val="24"/>
          <w:lang w:val="ro-RO"/>
        </w:rPr>
        <w:t>, către mijloacele de comunicare în masă, pentru a asigura transparen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a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informarea părin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ilor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a publicului interesat;</w:t>
      </w:r>
    </w:p>
    <w:p w:rsidR="00E500A5" w:rsidRPr="00E500A5" w:rsidRDefault="00E500A5" w:rsidP="00E500A5">
      <w:pPr>
        <w:numPr>
          <w:ilvl w:val="0"/>
          <w:numId w:val="5"/>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 xml:space="preserve">controlează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îndrumă ac</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iunile legate de înscrierea copiilor în învățământul primar în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ele </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ării, urmărind respectarea prevederilor prezentei metodologii;</w:t>
      </w:r>
    </w:p>
    <w:p w:rsidR="00E500A5" w:rsidRPr="00E500A5" w:rsidRDefault="00E500A5" w:rsidP="00E500A5">
      <w:pPr>
        <w:numPr>
          <w:ilvl w:val="0"/>
          <w:numId w:val="5"/>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 xml:space="preserve">procesează cererile – tip de înscriere, cu ajutorul aplicației informatice și realizează repartizarea la școala de circumscripție a copiilor ai căror părinți au solicitat acest lucru în cererea – tip. Transmite inspectoratelor școlare și unităților de învățământ lista candidaților admiși și a numărului de locuri disponibile, după repartizarea acestor candidați; </w:t>
      </w:r>
    </w:p>
    <w:p w:rsidR="00E500A5" w:rsidRPr="00E500A5" w:rsidRDefault="00E500A5" w:rsidP="00E500A5">
      <w:pPr>
        <w:numPr>
          <w:ilvl w:val="0"/>
          <w:numId w:val="5"/>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poate numi delega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 ai Comisiei na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ionale, care să controleze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să îndrume activitatea comisiilor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ene/a municipiului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ti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a comisiilor de înscriere din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w:t>
      </w:r>
    </w:p>
    <w:p w:rsidR="00E500A5" w:rsidRPr="00E500A5" w:rsidRDefault="00E500A5" w:rsidP="00E500A5">
      <w:pPr>
        <w:numPr>
          <w:ilvl w:val="0"/>
          <w:numId w:val="5"/>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analizează desfă</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urarea procesului de înscriere a copiilor în învățământul primar la nivel na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ional, pe baza rapoartelor elaborate de comisiile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ene/a municipiului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ti de înscriere,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i prezintă concluziile </w:t>
      </w:r>
      <w:r w:rsidR="001442A3">
        <w:rPr>
          <w:rFonts w:ascii="Palatino Linotype" w:eastAsia="Times New Roman" w:hAnsi="Palatino Linotype" w:cs="Times New Roman"/>
          <w:sz w:val="24"/>
          <w:szCs w:val="24"/>
          <w:lang w:val="ro-RO"/>
        </w:rPr>
        <w:t>acestei analize conducerii MEN</w:t>
      </w:r>
      <w:r w:rsidRPr="00E500A5">
        <w:rPr>
          <w:rFonts w:ascii="Palatino Linotype" w:eastAsia="Times New Roman" w:hAnsi="Palatino Linotype" w:cs="Times New Roman"/>
          <w:sz w:val="24"/>
          <w:szCs w:val="24"/>
          <w:lang w:val="ro-RO"/>
        </w:rPr>
        <w:t>;</w:t>
      </w:r>
    </w:p>
    <w:p w:rsidR="00E500A5" w:rsidRPr="00E500A5" w:rsidRDefault="00E500A5" w:rsidP="00E500A5">
      <w:pPr>
        <w:numPr>
          <w:ilvl w:val="0"/>
          <w:numId w:val="5"/>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propune ministrului educa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iei naț</w:t>
      </w:r>
      <w:r w:rsidR="001D2A80">
        <w:rPr>
          <w:rFonts w:ascii="Palatino Linotype" w:eastAsia="Times New Roman" w:hAnsi="Palatino Linotype" w:cs="Times New Roman"/>
          <w:sz w:val="24"/>
          <w:szCs w:val="24"/>
          <w:lang w:val="ro-RO"/>
        </w:rPr>
        <w:t>ionale</w:t>
      </w:r>
      <w:r w:rsidRPr="00E500A5">
        <w:rPr>
          <w:rFonts w:ascii="Palatino Linotype" w:eastAsia="Times New Roman" w:hAnsi="Palatino Linotype" w:cs="Times New Roman"/>
          <w:sz w:val="24"/>
          <w:szCs w:val="24"/>
          <w:lang w:val="ro-RO"/>
        </w:rPr>
        <w:t xml:space="preserve"> modificări ale metodologiei de înscriere a copiilor în învățământul primar. </w:t>
      </w:r>
    </w:p>
    <w:p w:rsidR="00E500A5" w:rsidRPr="00E500A5" w:rsidRDefault="00E500A5" w:rsidP="00E500A5">
      <w:pPr>
        <w:autoSpaceDE w:val="0"/>
        <w:autoSpaceDN w:val="0"/>
        <w:spacing w:after="0" w:line="240" w:lineRule="auto"/>
        <w:ind w:firstLine="720"/>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b/>
          <w:bCs/>
          <w:sz w:val="24"/>
          <w:szCs w:val="24"/>
          <w:lang w:val="ro-RO"/>
        </w:rPr>
        <w:t xml:space="preserve">Art. 46. </w:t>
      </w:r>
      <w:r w:rsidRPr="00E500A5">
        <w:rPr>
          <w:rFonts w:ascii="Palatino Linotype" w:eastAsia="Times New Roman" w:hAnsi="Palatino Linotype" w:cs="Times New Roman"/>
          <w:bCs/>
          <w:sz w:val="24"/>
          <w:szCs w:val="24"/>
          <w:lang w:val="ro-RO"/>
        </w:rPr>
        <w:t xml:space="preserve">- (1) </w:t>
      </w:r>
      <w:r w:rsidRPr="00E500A5">
        <w:rPr>
          <w:rFonts w:ascii="Palatino Linotype" w:eastAsia="Times New Roman" w:hAnsi="Palatino Linotype" w:cs="Times New Roman"/>
          <w:sz w:val="24"/>
          <w:szCs w:val="24"/>
          <w:lang w:val="ro-RO"/>
        </w:rPr>
        <w:t>Coordonarea la nivel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ean/al municipiului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ti a </w:t>
      </w:r>
      <w:r w:rsidRPr="00E500A5">
        <w:rPr>
          <w:rFonts w:ascii="Palatino Linotype" w:eastAsia="Times New Roman" w:hAnsi="Palatino Linotype" w:cs="Times New Roman"/>
          <w:bCs/>
          <w:sz w:val="24"/>
          <w:szCs w:val="24"/>
          <w:lang w:val="ro-RO"/>
        </w:rPr>
        <w:t>procesului de înscriere</w:t>
      </w:r>
      <w:r w:rsidRPr="00E500A5">
        <w:rPr>
          <w:rFonts w:ascii="Palatino Linotype" w:eastAsia="Times New Roman" w:hAnsi="Palatino Linotype" w:cs="Times New Roman"/>
          <w:sz w:val="24"/>
          <w:szCs w:val="24"/>
          <w:lang w:val="ro-RO"/>
        </w:rPr>
        <w:t>a copiilor în învățământul primar este asigurată de comisia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eană/a municipiului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ti.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b/>
          <w:bCs/>
          <w:sz w:val="24"/>
          <w:szCs w:val="24"/>
          <w:lang w:val="ro-RO"/>
        </w:rPr>
      </w:pPr>
      <w:r w:rsidRPr="00E500A5">
        <w:rPr>
          <w:rFonts w:ascii="Palatino Linotype" w:eastAsia="Times New Roman" w:hAnsi="Palatino Linotype" w:cs="Times New Roman"/>
          <w:sz w:val="24"/>
          <w:szCs w:val="24"/>
          <w:lang w:val="ro-RO"/>
        </w:rPr>
        <w:t>(2) Comisiile/Comisia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ene/a municipiului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ti organizează comisii de înscriere în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w:t>
      </w:r>
    </w:p>
    <w:p w:rsidR="00E500A5" w:rsidRPr="00E500A5" w:rsidRDefault="00E500A5" w:rsidP="00E500A5">
      <w:pPr>
        <w:autoSpaceDE w:val="0"/>
        <w:autoSpaceDN w:val="0"/>
        <w:spacing w:after="0" w:line="240" w:lineRule="auto"/>
        <w:ind w:firstLine="720"/>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b/>
          <w:bCs/>
          <w:sz w:val="24"/>
          <w:szCs w:val="24"/>
          <w:lang w:val="ro-RO"/>
        </w:rPr>
        <w:t xml:space="preserve">Art. 47. </w:t>
      </w:r>
      <w:r w:rsidRPr="00E500A5">
        <w:rPr>
          <w:rFonts w:ascii="Palatino Linotype" w:eastAsia="Times New Roman" w:hAnsi="Palatino Linotype" w:cs="Times New Roman"/>
          <w:bCs/>
          <w:sz w:val="24"/>
          <w:szCs w:val="24"/>
          <w:lang w:val="ro-RO"/>
        </w:rPr>
        <w:t xml:space="preserve">- </w:t>
      </w:r>
      <w:r w:rsidRPr="00E500A5">
        <w:rPr>
          <w:rFonts w:ascii="Palatino Linotype" w:eastAsia="Times New Roman" w:hAnsi="Palatino Linotype" w:cs="Times New Roman"/>
          <w:sz w:val="24"/>
          <w:szCs w:val="24"/>
          <w:lang w:val="ro-RO"/>
        </w:rPr>
        <w:t>(1) Comisia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eană/a municipiului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ti este numită prin decizie a inspectorului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colar general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este compusă din:</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a) pre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edinte - inspectorul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colar general sau un inspector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colar general adjunct;</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 xml:space="preserve">b) secretari - 1 – 3 inspectori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colari;</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 xml:space="preserve">c) membri - 1 - 5 inspectori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colari, cadre didactice, informaticieni, operatori PC, secretari.</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(2) În situații bine justificate, numărul de secretari și de membri ai Comisiei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ene și ai Comisiei municipiului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ti poate fi suplimentat, prin decizie a inspectorului școlar general. Decizia se comunică Comisiei naționale.</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(3) Inspectorii școlari pentru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 primar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pentru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ământul pre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colar, informaticianul inspectoratului </w:t>
      </w:r>
      <w:r w:rsidRPr="00E500A5">
        <w:rPr>
          <w:rFonts w:ascii="Palatino Linotype" w:eastAsia="Times New Roman" w:hAnsi="Palatino Linotype" w:cs="Times New Roman"/>
          <w:sz w:val="24"/>
          <w:szCs w:val="24"/>
          <w:lang w:val="ro-RO" w:eastAsia="ro-RO"/>
        </w:rPr>
        <w:t>și, după caz, inspectorul de limba și literatura maternă/inspectorul pentru minorități</w:t>
      </w:r>
      <w:r w:rsidRPr="00E500A5">
        <w:rPr>
          <w:rFonts w:ascii="Palatino Linotype" w:eastAsia="Times New Roman" w:hAnsi="Palatino Linotype" w:cs="Times New Roman"/>
          <w:sz w:val="24"/>
          <w:szCs w:val="24"/>
          <w:lang w:val="ro-RO"/>
        </w:rPr>
        <w:t xml:space="preserve"> fac parte din comisia men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ionată la alin. (1).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lastRenderedPageBreak/>
        <w:t>(4) Comisiile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ene și comisia municipiului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ti au următoarele atribu</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ii:</w:t>
      </w:r>
    </w:p>
    <w:p w:rsidR="00E500A5" w:rsidRPr="00E500A5" w:rsidRDefault="00E500A5" w:rsidP="00E500A5">
      <w:pPr>
        <w:numPr>
          <w:ilvl w:val="0"/>
          <w:numId w:val="6"/>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 xml:space="preserve">organizează, monitorizează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răspund de modul de desfă</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urare a ac</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iunilor de înscriere  a copiilor în învățământul primar, în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ul respectiv/municipiul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ti, în conformitate cu prevederile legale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ale prezentei metodologii;</w:t>
      </w:r>
    </w:p>
    <w:p w:rsidR="00E500A5" w:rsidRPr="00E500A5" w:rsidRDefault="00E500A5" w:rsidP="00E500A5">
      <w:pPr>
        <w:numPr>
          <w:ilvl w:val="0"/>
          <w:numId w:val="6"/>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 xml:space="preserve">răspund de transmiterea prezentei metodologii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a tuturor reglementărilor privitoare la înscrierea copiilor în clasa pregătitoare în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 care școlarizează nivelul de învățământ preșcolar și primar; </w:t>
      </w:r>
    </w:p>
    <w:p w:rsidR="00E500A5" w:rsidRPr="00E500A5" w:rsidRDefault="00E500A5" w:rsidP="00E500A5">
      <w:pPr>
        <w:numPr>
          <w:ilvl w:val="0"/>
          <w:numId w:val="6"/>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răspund de asigurarea cadrului pentru informarea cadrelor didactice, a părin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ilor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a publicului larg cu privire la ac</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iunile de înscriere a copiilor în învățământul primar;</w:t>
      </w:r>
    </w:p>
    <w:p w:rsidR="00E500A5" w:rsidRPr="00E500A5" w:rsidRDefault="00E500A5" w:rsidP="00E500A5">
      <w:pPr>
        <w:numPr>
          <w:ilvl w:val="0"/>
          <w:numId w:val="6"/>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elaborează, împreună cu directorii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ilor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 un plan de măsuri pentru pregătirea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organizarea  înscrierii copiilor în învățământul primar; acest plan cuprinde, în mod obligatoriu, planificarea perioadei ac</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iunilor de consiliere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de orientare a  părin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ilor copiilor înscri</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la grădini</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 în grupa mare;</w:t>
      </w:r>
    </w:p>
    <w:p w:rsidR="00E500A5" w:rsidRPr="00E500A5" w:rsidRDefault="00E500A5" w:rsidP="00E500A5">
      <w:pPr>
        <w:numPr>
          <w:ilvl w:val="0"/>
          <w:numId w:val="6"/>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 xml:space="preserve">contribuie la stabilirea planului de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colarizare, în func</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ie de rezultatele recensământului copiilor care au împlinit vârsta pentru debutul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colar</w:t>
      </w:r>
      <w:r w:rsidRPr="00E500A5">
        <w:rPr>
          <w:rFonts w:ascii="Palatino Linotype" w:eastAsia="Times New Roman" w:hAnsi="Palatino Linotype" w:cs="Tahoma"/>
          <w:sz w:val="24"/>
          <w:szCs w:val="24"/>
          <w:lang w:val="ro-RO"/>
        </w:rPr>
        <w:t xml:space="preserve"> ș</w:t>
      </w:r>
      <w:r w:rsidRPr="00E500A5">
        <w:rPr>
          <w:rFonts w:ascii="Palatino Linotype" w:eastAsia="Times New Roman" w:hAnsi="Palatino Linotype" w:cs="Times New Roman"/>
          <w:sz w:val="24"/>
          <w:szCs w:val="24"/>
          <w:lang w:val="ro-RO"/>
        </w:rPr>
        <w:t xml:space="preserve">i de capacitatea de cuprindere a </w:t>
      </w:r>
      <w:r w:rsidRPr="00E500A5">
        <w:rPr>
          <w:rFonts w:ascii="Palatino Linotype" w:eastAsia="Times New Roman" w:hAnsi="Palatino Linotype" w:cs="Tahoma"/>
          <w:sz w:val="24"/>
          <w:szCs w:val="24"/>
          <w:lang w:val="ro-RO"/>
        </w:rPr>
        <w:t>unităților de învățământ</w:t>
      </w:r>
      <w:r w:rsidRPr="00E500A5">
        <w:rPr>
          <w:rFonts w:ascii="Palatino Linotype" w:eastAsia="Times New Roman" w:hAnsi="Palatino Linotype" w:cs="Times New Roman"/>
          <w:sz w:val="24"/>
          <w:szCs w:val="24"/>
          <w:lang w:val="ro-RO"/>
        </w:rPr>
        <w:t xml:space="preserve">, precum și în funcție de numărul cererilor de înscriere depuse conform prevederilor prezentei metodologii,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anun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ilor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 numărul de locuri alocate pentru clasa pregătitoare;  </w:t>
      </w:r>
    </w:p>
    <w:p w:rsidR="00E500A5" w:rsidRPr="00E500A5" w:rsidRDefault="00E500A5" w:rsidP="00E500A5">
      <w:pPr>
        <w:numPr>
          <w:ilvl w:val="0"/>
          <w:numId w:val="6"/>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introduc în aplica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ia informatică numărul de locuri disponibile pentru fiecare unitate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 conform planului de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colarizare aprobat, respectiv conform datelor furnizate de unitățile de învățământ particular;</w:t>
      </w:r>
    </w:p>
    <w:p w:rsidR="00E500A5" w:rsidRPr="00E500A5" w:rsidRDefault="00E500A5" w:rsidP="00E500A5">
      <w:pPr>
        <w:numPr>
          <w:ilvl w:val="0"/>
          <w:numId w:val="6"/>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asigură crearea unei baze de date la nivelul fiecărei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la nivel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ean, care </w:t>
      </w:r>
      <w:r w:rsidR="008957BE" w:rsidRPr="00E500A5">
        <w:rPr>
          <w:rFonts w:ascii="Palatino Linotype" w:eastAsia="Times New Roman" w:hAnsi="Palatino Linotype" w:cs="Times New Roman"/>
          <w:sz w:val="24"/>
          <w:szCs w:val="24"/>
          <w:lang w:val="ro-RO"/>
        </w:rPr>
        <w:t>conține</w:t>
      </w:r>
      <w:r w:rsidRPr="00E500A5">
        <w:rPr>
          <w:rFonts w:ascii="Palatino Linotype" w:eastAsia="Times New Roman" w:hAnsi="Palatino Linotype" w:cs="Times New Roman"/>
          <w:sz w:val="24"/>
          <w:szCs w:val="24"/>
          <w:lang w:val="ro-RO"/>
        </w:rPr>
        <w:t xml:space="preserve"> datele personale ale copiilor ce urmează să fie cuprin</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în clasa pregătitoare, a</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a cum sunt acestea trecute în cererea-tip de înscriere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coordonează completarea bazei de date;</w:t>
      </w:r>
    </w:p>
    <w:p w:rsidR="00E500A5" w:rsidRPr="00E500A5" w:rsidRDefault="007F2DA1" w:rsidP="00E500A5">
      <w:pPr>
        <w:numPr>
          <w:ilvl w:val="0"/>
          <w:numId w:val="6"/>
        </w:numPr>
        <w:autoSpaceDE w:val="0"/>
        <w:autoSpaceDN w:val="0"/>
        <w:spacing w:after="0" w:line="240" w:lineRule="auto"/>
        <w:jc w:val="both"/>
        <w:rPr>
          <w:rFonts w:ascii="Palatino Linotype" w:eastAsia="Calibri" w:hAnsi="Palatino Linotype" w:cs="Times New Roman"/>
          <w:sz w:val="24"/>
          <w:szCs w:val="24"/>
          <w:lang w:val="ro-RO"/>
        </w:rPr>
      </w:pPr>
      <w:r>
        <w:rPr>
          <w:rFonts w:ascii="Palatino Linotype" w:eastAsia="Calibri" w:hAnsi="Palatino Linotype" w:cs="Times New Roman"/>
          <w:sz w:val="24"/>
          <w:szCs w:val="24"/>
          <w:lang w:val="ro-RO"/>
        </w:rPr>
        <w:t>avizează deciziile emise de directorii fie</w:t>
      </w:r>
      <w:r w:rsidR="005C4D78">
        <w:rPr>
          <w:rFonts w:ascii="Palatino Linotype" w:eastAsia="Calibri" w:hAnsi="Palatino Linotype" w:cs="Times New Roman"/>
          <w:sz w:val="24"/>
          <w:szCs w:val="24"/>
          <w:lang w:val="ro-RO"/>
        </w:rPr>
        <w:t>cărei unități de învățământ care are</w:t>
      </w:r>
      <w:r>
        <w:rPr>
          <w:rFonts w:ascii="Palatino Linotype" w:eastAsia="Calibri" w:hAnsi="Palatino Linotype" w:cs="Times New Roman"/>
          <w:sz w:val="24"/>
          <w:szCs w:val="24"/>
          <w:lang w:val="ro-RO"/>
        </w:rPr>
        <w:t xml:space="preserve"> clase pregătitoare, </w:t>
      </w:r>
      <w:r w:rsidR="005C4D78">
        <w:rPr>
          <w:rFonts w:ascii="Palatino Linotype" w:eastAsia="Calibri" w:hAnsi="Palatino Linotype" w:cs="Times New Roman"/>
          <w:sz w:val="24"/>
          <w:szCs w:val="24"/>
          <w:lang w:val="ro-RO"/>
        </w:rPr>
        <w:t>cu privire la comisia</w:t>
      </w:r>
      <w:r w:rsidR="00E500A5" w:rsidRPr="00E500A5">
        <w:rPr>
          <w:rFonts w:ascii="Palatino Linotype" w:eastAsia="Calibri" w:hAnsi="Palatino Linotype" w:cs="Times New Roman"/>
          <w:sz w:val="24"/>
          <w:szCs w:val="24"/>
          <w:lang w:val="ro-RO"/>
        </w:rPr>
        <w:t xml:space="preserve"> de înscriere formată din directori, profesori, operatori PC, secretari, care să asigure buna desfă</w:t>
      </w:r>
      <w:r w:rsidR="00E500A5" w:rsidRPr="00E500A5">
        <w:rPr>
          <w:rFonts w:ascii="Palatino Linotype" w:eastAsia="Calibri" w:hAnsi="Palatino Linotype" w:cs="Tahoma"/>
          <w:sz w:val="24"/>
          <w:szCs w:val="24"/>
          <w:lang w:val="ro-RO"/>
        </w:rPr>
        <w:t>ș</w:t>
      </w:r>
      <w:r w:rsidR="00E500A5" w:rsidRPr="00E500A5">
        <w:rPr>
          <w:rFonts w:ascii="Palatino Linotype" w:eastAsia="Calibri" w:hAnsi="Palatino Linotype" w:cs="Times New Roman"/>
          <w:sz w:val="24"/>
          <w:szCs w:val="24"/>
          <w:lang w:val="ro-RO"/>
        </w:rPr>
        <w:t>urare a opera</w:t>
      </w:r>
      <w:r w:rsidR="00E500A5" w:rsidRPr="00E500A5">
        <w:rPr>
          <w:rFonts w:ascii="Palatino Linotype" w:eastAsia="Calibri" w:hAnsi="Palatino Linotype" w:cs="Tahoma"/>
          <w:sz w:val="24"/>
          <w:szCs w:val="24"/>
          <w:lang w:val="ro-RO"/>
        </w:rPr>
        <w:t>ț</w:t>
      </w:r>
      <w:r w:rsidR="00E500A5" w:rsidRPr="00E500A5">
        <w:rPr>
          <w:rFonts w:ascii="Palatino Linotype" w:eastAsia="Calibri" w:hAnsi="Palatino Linotype" w:cs="Times New Roman"/>
          <w:sz w:val="24"/>
          <w:szCs w:val="24"/>
          <w:lang w:val="ro-RO"/>
        </w:rPr>
        <w:t xml:space="preserve">iunilor legate de crearea bazei de date pentru repartizarea copiilor în clasa pregătitoare; </w:t>
      </w:r>
    </w:p>
    <w:p w:rsidR="00E500A5" w:rsidRPr="00E500A5" w:rsidRDefault="00E500A5" w:rsidP="00E500A5">
      <w:pPr>
        <w:numPr>
          <w:ilvl w:val="0"/>
          <w:numId w:val="6"/>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instruiesc persoanele care fac parte din comisiile de înscriere din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 </w:t>
      </w:r>
    </w:p>
    <w:p w:rsidR="00E500A5" w:rsidRPr="00E500A5" w:rsidRDefault="00E500A5" w:rsidP="00E500A5">
      <w:pPr>
        <w:numPr>
          <w:ilvl w:val="0"/>
          <w:numId w:val="6"/>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analizează, în vederea acordării avizului de legalitate, criteriile specifice de departajare, propuse de consiliile de administra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ie din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w:t>
      </w:r>
    </w:p>
    <w:p w:rsidR="00E500A5" w:rsidRPr="00E500A5" w:rsidRDefault="00E500A5" w:rsidP="00E500A5">
      <w:pPr>
        <w:numPr>
          <w:ilvl w:val="0"/>
          <w:numId w:val="6"/>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transmit către fiecare unitate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 modelul electronic al cererii-tip de înscriere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îndrumă opera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iile de completare a acestora, de verificare a cererilor-tip listate din calculator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de corectare a eventualelor erori;</w:t>
      </w:r>
    </w:p>
    <w:p w:rsidR="00E500A5" w:rsidRPr="00E500A5" w:rsidRDefault="00E500A5" w:rsidP="00E500A5">
      <w:pPr>
        <w:numPr>
          <w:ilvl w:val="0"/>
          <w:numId w:val="6"/>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 xml:space="preserve">elaborează procedura specifică de repartizare a copiilor pe locurile disponibile, în a doua etapă de înscriere în clasa pregătitoare, pe care o comunică unităților de </w:t>
      </w:r>
      <w:r w:rsidRPr="00E500A5">
        <w:rPr>
          <w:rFonts w:ascii="Palatino Linotype" w:eastAsia="Times New Roman" w:hAnsi="Palatino Linotype" w:cs="Times New Roman"/>
          <w:sz w:val="24"/>
          <w:szCs w:val="24"/>
          <w:lang w:val="ro-RO"/>
        </w:rPr>
        <w:lastRenderedPageBreak/>
        <w:t>învățământ și o afișează pe site-ul inspectoratului; informează co</w:t>
      </w:r>
      <w:r w:rsidR="00100FFA">
        <w:rPr>
          <w:rFonts w:ascii="Palatino Linotype" w:eastAsia="Times New Roman" w:hAnsi="Palatino Linotype" w:cs="Times New Roman"/>
          <w:sz w:val="24"/>
          <w:szCs w:val="24"/>
          <w:lang w:val="ro-RO"/>
        </w:rPr>
        <w:t>misia națională din cadrul MEN</w:t>
      </w:r>
      <w:r w:rsidRPr="00E500A5">
        <w:rPr>
          <w:rFonts w:ascii="Palatino Linotype" w:eastAsia="Times New Roman" w:hAnsi="Palatino Linotype" w:cs="Times New Roman"/>
          <w:sz w:val="24"/>
          <w:szCs w:val="24"/>
          <w:lang w:val="ro-RO"/>
        </w:rPr>
        <w:t xml:space="preserve"> cu privire la această procedură; </w:t>
      </w:r>
    </w:p>
    <w:p w:rsidR="00E500A5" w:rsidRPr="00E500A5" w:rsidRDefault="00E500A5" w:rsidP="00E500A5">
      <w:pPr>
        <w:numPr>
          <w:ilvl w:val="0"/>
          <w:numId w:val="6"/>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centralizează și soluționează cererile părinților copiilor care nu au fost înscriși la vreo unitate de învățământ, după finalizarea celei de-a doua etape de înscriere;</w:t>
      </w:r>
    </w:p>
    <w:p w:rsidR="00E500A5" w:rsidRPr="00E500A5" w:rsidRDefault="00E500A5" w:rsidP="00E500A5">
      <w:pPr>
        <w:numPr>
          <w:ilvl w:val="0"/>
          <w:numId w:val="6"/>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 xml:space="preserve">asigură, conform prevederilor prezentei metodologii, instituirea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func</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ionarea unui</w:t>
      </w:r>
      <w:r w:rsidRPr="00E500A5">
        <w:rPr>
          <w:rFonts w:ascii="Palatino Linotype" w:eastAsia="Times New Roman" w:hAnsi="Palatino Linotype" w:cs="Times New Roman"/>
          <w:b/>
          <w:sz w:val="24"/>
          <w:szCs w:val="24"/>
          <w:lang w:val="ro-RO"/>
        </w:rPr>
        <w:t xml:space="preserve"> telverde, </w:t>
      </w:r>
      <w:r w:rsidRPr="00E500A5">
        <w:rPr>
          <w:rFonts w:ascii="Palatino Linotype" w:eastAsia="Times New Roman" w:hAnsi="Palatino Linotype" w:cs="Times New Roman"/>
          <w:sz w:val="24"/>
          <w:szCs w:val="24"/>
          <w:lang w:val="ro-RO"/>
        </w:rPr>
        <w:t>la care părin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ii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alte persoane interesate pot ob</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ine, gratuit, informa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ii referitoare la cuprinderea copiilor în învățământul primar;</w:t>
      </w:r>
    </w:p>
    <w:p w:rsidR="00E500A5" w:rsidRPr="00E500A5" w:rsidRDefault="00E500A5" w:rsidP="00E500A5">
      <w:pPr>
        <w:numPr>
          <w:ilvl w:val="0"/>
          <w:numId w:val="6"/>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numesc reprezentanți ai comisiei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ene/a municipiului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ti care să </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ină permanent legătura cu presa, pentru a oferi informa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ii corecte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i actualizate despre înscrierea copiilor în învățământul primar, inclusiv posibilitatea de informare la telverde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numărul acestuia;</w:t>
      </w:r>
    </w:p>
    <w:p w:rsidR="00E500A5" w:rsidRPr="00E500A5" w:rsidRDefault="00E500A5" w:rsidP="00E500A5">
      <w:pPr>
        <w:numPr>
          <w:ilvl w:val="0"/>
          <w:numId w:val="6"/>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la sfâr</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itul fiecărei etape de înscriere coordonează afi</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area, în fiecare unitate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pe site-ul ISJ/ISMB, a listei copiilor înmatricula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a locurilor rămase disponibile;</w:t>
      </w:r>
    </w:p>
    <w:p w:rsidR="00E500A5" w:rsidRPr="00E500A5" w:rsidRDefault="00E500A5" w:rsidP="00E500A5">
      <w:pPr>
        <w:numPr>
          <w:ilvl w:val="0"/>
          <w:numId w:val="6"/>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pot numi delega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 ai comisiei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ene/a municipiului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ti care să controleze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să îndrume activitatea comisiilor de înscriere din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w:t>
      </w:r>
    </w:p>
    <w:p w:rsidR="00E500A5" w:rsidRPr="00E500A5" w:rsidRDefault="00E500A5" w:rsidP="00E500A5">
      <w:pPr>
        <w:numPr>
          <w:ilvl w:val="0"/>
          <w:numId w:val="6"/>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controlează respectarea prevederilor prezentei metodologii în toate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 din jude</w:t>
      </w:r>
      <w:r w:rsidRPr="00E500A5">
        <w:rPr>
          <w:rFonts w:ascii="Palatino Linotype" w:eastAsia="Times New Roman" w:hAnsi="Palatino Linotype" w:cs="Tahoma"/>
          <w:sz w:val="24"/>
          <w:szCs w:val="24"/>
          <w:lang w:val="ro-RO"/>
        </w:rPr>
        <w:t>ț/Municipiul București ș</w:t>
      </w:r>
      <w:r w:rsidRPr="00E500A5">
        <w:rPr>
          <w:rFonts w:ascii="Palatino Linotype" w:eastAsia="Times New Roman" w:hAnsi="Palatino Linotype" w:cs="Times New Roman"/>
          <w:sz w:val="24"/>
          <w:szCs w:val="24"/>
          <w:lang w:val="ro-RO"/>
        </w:rPr>
        <w:t>i sanc</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ionează, în conformitate cu prevederile legale, încălcarea legisla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iei în vigoare de către membrii comisiilor de înscriere;</w:t>
      </w:r>
    </w:p>
    <w:p w:rsidR="00E500A5" w:rsidRPr="00E500A5" w:rsidRDefault="00E500A5" w:rsidP="00E500A5">
      <w:pPr>
        <w:numPr>
          <w:ilvl w:val="0"/>
          <w:numId w:val="6"/>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se asigură că to</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 copiii care trebuie să î</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i facă debutul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colar în anul </w:t>
      </w:r>
      <w:r w:rsidRPr="00E500A5">
        <w:rPr>
          <w:rFonts w:ascii="Palatino Linotype" w:eastAsia="Times New Roman" w:hAnsi="Palatino Linotype" w:cs="Tahoma"/>
          <w:sz w:val="24"/>
          <w:szCs w:val="24"/>
          <w:lang w:val="ro-RO"/>
        </w:rPr>
        <w:t>ș</w:t>
      </w:r>
      <w:r w:rsidR="00700F59">
        <w:rPr>
          <w:rFonts w:ascii="Palatino Linotype" w:eastAsia="Times New Roman" w:hAnsi="Palatino Linotype" w:cs="Times New Roman"/>
          <w:sz w:val="24"/>
          <w:szCs w:val="24"/>
          <w:lang w:val="ro-RO"/>
        </w:rPr>
        <w:t>colar 2019 - 2020</w:t>
      </w:r>
      <w:r w:rsidRPr="00E500A5">
        <w:rPr>
          <w:rFonts w:ascii="Palatino Linotype" w:eastAsia="Times New Roman" w:hAnsi="Palatino Linotype" w:cs="Times New Roman"/>
          <w:sz w:val="24"/>
          <w:szCs w:val="24"/>
          <w:lang w:val="ro-RO"/>
        </w:rPr>
        <w:t xml:space="preserve"> sunt înscri</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într-o unitate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 în învățământul primar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fac demersurile legale pentru a asigura participarea  la educa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ie a acestora;</w:t>
      </w:r>
    </w:p>
    <w:p w:rsidR="00E500A5" w:rsidRPr="00E500A5" w:rsidRDefault="00E500A5" w:rsidP="00E500A5">
      <w:pPr>
        <w:numPr>
          <w:ilvl w:val="0"/>
          <w:numId w:val="6"/>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 xml:space="preserve">elaborează </w:t>
      </w:r>
      <w:r w:rsidRPr="00E500A5">
        <w:rPr>
          <w:rFonts w:ascii="Palatino Linotype" w:eastAsia="Times New Roman" w:hAnsi="Palatino Linotype" w:cs="Tahoma"/>
          <w:sz w:val="24"/>
          <w:szCs w:val="24"/>
          <w:lang w:val="ro-RO"/>
        </w:rPr>
        <w:t>ș</w:t>
      </w:r>
      <w:r w:rsidR="00100FFA">
        <w:rPr>
          <w:rFonts w:ascii="Palatino Linotype" w:eastAsia="Times New Roman" w:hAnsi="Palatino Linotype" w:cs="Times New Roman"/>
          <w:sz w:val="24"/>
          <w:szCs w:val="24"/>
          <w:lang w:val="ro-RO"/>
        </w:rPr>
        <w:t>i transmit MEN</w:t>
      </w:r>
      <w:r w:rsidRPr="00E500A5">
        <w:rPr>
          <w:rFonts w:ascii="Palatino Linotype" w:eastAsia="Times New Roman" w:hAnsi="Palatino Linotype" w:cs="Times New Roman"/>
          <w:sz w:val="24"/>
          <w:szCs w:val="24"/>
          <w:lang w:val="ro-RO"/>
        </w:rPr>
        <w:t xml:space="preserve"> raportul cu privire la modul de desfă</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urare a procesului de  înscriere a copiilor în învățământul primar, în termen de 10 zile de la încheierea ultimei etape de înscriere,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propun eventuale modificări ale prezentei metodologii.</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 xml:space="preserve">(5) La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edin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ele comisiei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ene/a municipiului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ti participă persoana responsabilă cu telverde, informând comisia referitor la toate aspectele semnalate pe această cale. </w:t>
      </w:r>
    </w:p>
    <w:p w:rsidR="00E500A5" w:rsidRPr="00E500A5" w:rsidRDefault="00E500A5" w:rsidP="00E500A5">
      <w:pPr>
        <w:autoSpaceDE w:val="0"/>
        <w:autoSpaceDN w:val="0"/>
        <w:spacing w:after="0" w:line="240" w:lineRule="auto"/>
        <w:ind w:firstLine="720"/>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b/>
          <w:bCs/>
          <w:sz w:val="24"/>
          <w:szCs w:val="24"/>
          <w:lang w:val="ro-RO"/>
        </w:rPr>
        <w:t>Art. 48.</w:t>
      </w:r>
      <w:r w:rsidRPr="00E500A5">
        <w:rPr>
          <w:rFonts w:ascii="Palatino Linotype" w:eastAsia="Times New Roman" w:hAnsi="Palatino Linotype" w:cs="Times New Roman"/>
          <w:sz w:val="24"/>
          <w:szCs w:val="24"/>
          <w:lang w:val="ro-RO"/>
        </w:rPr>
        <w:t xml:space="preserve"> - (1) Comisia de înscriere din unitatea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 este alcătuită din:</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a) pre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edinte - directorul sau directorul adjunct al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ii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 xml:space="preserve">b) secretar – secretarul </w:t>
      </w:r>
      <w:r w:rsidRPr="00E500A5">
        <w:rPr>
          <w:rFonts w:ascii="Palatino Linotype" w:eastAsia="Times New Roman" w:hAnsi="Palatino Linotype" w:cs="Tahoma"/>
          <w:sz w:val="24"/>
          <w:szCs w:val="24"/>
          <w:lang w:val="ro-RO"/>
        </w:rPr>
        <w:t>ș</w:t>
      </w:r>
      <w:r w:rsidR="000C5338">
        <w:rPr>
          <w:rFonts w:ascii="Palatino Linotype" w:eastAsia="Times New Roman" w:hAnsi="Palatino Linotype" w:cs="Times New Roman"/>
          <w:sz w:val="24"/>
          <w:szCs w:val="24"/>
          <w:lang w:val="ro-RO"/>
        </w:rPr>
        <w:t>ef/</w:t>
      </w:r>
      <w:r w:rsidRPr="00E500A5">
        <w:rPr>
          <w:rFonts w:ascii="Palatino Linotype" w:eastAsia="Times New Roman" w:hAnsi="Palatino Linotype" w:cs="Times New Roman"/>
          <w:sz w:val="24"/>
          <w:szCs w:val="24"/>
          <w:lang w:val="ro-RO"/>
        </w:rPr>
        <w:t xml:space="preserve"> secretarul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ii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w:t>
      </w:r>
      <w:r w:rsidR="000C5338">
        <w:rPr>
          <w:rFonts w:ascii="Palatino Linotype" w:eastAsia="Times New Roman" w:hAnsi="Palatino Linotype" w:cs="Times New Roman"/>
          <w:sz w:val="24"/>
          <w:szCs w:val="24"/>
          <w:lang w:val="ro-RO"/>
        </w:rPr>
        <w:t xml:space="preserve"> sau un cadru didactic, în situația în care școala nu are un secretar</w:t>
      </w:r>
      <w:r w:rsidRPr="00E500A5">
        <w:rPr>
          <w:rFonts w:ascii="Palatino Linotype" w:eastAsia="Times New Roman" w:hAnsi="Palatino Linotype" w:cs="Times New Roman"/>
          <w:sz w:val="24"/>
          <w:szCs w:val="24"/>
          <w:lang w:val="ro-RO"/>
        </w:rPr>
        <w:t>;</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c) membri – 1-7 cadre didactice, informaticieni, secretari etc.</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(2) Comisia de înscriere din unitatea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 are următoarele atribu</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ii:</w:t>
      </w:r>
    </w:p>
    <w:p w:rsidR="00E500A5" w:rsidRPr="00E500A5" w:rsidRDefault="00E500A5" w:rsidP="00E500A5">
      <w:pPr>
        <w:numPr>
          <w:ilvl w:val="0"/>
          <w:numId w:val="7"/>
        </w:num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asigură informarea părin</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ilor referitor la prevederile legale, la procedurile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i calendarul  înscrierii;</w:t>
      </w:r>
    </w:p>
    <w:p w:rsidR="00E500A5" w:rsidRPr="00E500A5" w:rsidRDefault="00E500A5" w:rsidP="00E500A5">
      <w:pPr>
        <w:numPr>
          <w:ilvl w:val="0"/>
          <w:numId w:val="7"/>
        </w:numPr>
        <w:tabs>
          <w:tab w:val="left" w:pos="8100"/>
        </w:tabs>
        <w:autoSpaceDE w:val="0"/>
        <w:autoSpaceDN w:val="0"/>
        <w:spacing w:after="0" w:line="240" w:lineRule="auto"/>
        <w:ind w:left="357" w:hanging="357"/>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asigură crearea bazei de date privitoare la candida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ii pentru înscrierea în clasa pregătitoare; în acest scop alocă un număr suficient de calculatoare pentru a </w:t>
      </w:r>
      <w:r w:rsidRPr="00E500A5">
        <w:rPr>
          <w:rFonts w:ascii="Palatino Linotype" w:eastAsia="Times New Roman" w:hAnsi="Palatino Linotype" w:cs="Times New Roman"/>
          <w:sz w:val="24"/>
          <w:szCs w:val="24"/>
          <w:lang w:val="ro-RO"/>
        </w:rPr>
        <w:lastRenderedPageBreak/>
        <w:t>asigura fluența procesului de înscriere la clasa pregătitoare, precum și resursa umană necesară și competentă pentru operarea pe calculator;</w:t>
      </w:r>
    </w:p>
    <w:p w:rsidR="00E500A5" w:rsidRPr="00E500A5" w:rsidRDefault="00E500A5" w:rsidP="00E500A5">
      <w:pPr>
        <w:numPr>
          <w:ilvl w:val="0"/>
          <w:numId w:val="7"/>
        </w:numPr>
        <w:autoSpaceDE w:val="0"/>
        <w:autoSpaceDN w:val="0"/>
        <w:spacing w:after="0" w:line="240" w:lineRule="auto"/>
        <w:ind w:left="357" w:hanging="357"/>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verifică documentele depuse la înscriere, în prezen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a părin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ilor, completează în aplica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ia informatică și/sau validează cererile-tip de înscriere, cuprinzând datele personale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după caz, informa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ia necesară pentru asigurarea departajării candida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ilor proveni</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 din alte circumscrip</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ii; </w:t>
      </w:r>
    </w:p>
    <w:p w:rsidR="00E500A5" w:rsidRPr="00E500A5" w:rsidRDefault="00E500A5" w:rsidP="00E500A5">
      <w:pPr>
        <w:numPr>
          <w:ilvl w:val="0"/>
          <w:numId w:val="7"/>
        </w:num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 xml:space="preserve">răspunde de transcrierea corectă a datelor în cererile-tip de înscriere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i verifică, împreună cu părin</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ii, corectitudinea informa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iilor introduse în aplica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ia informatică; efectuează corectarea gre</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elilor sesizate;</w:t>
      </w:r>
    </w:p>
    <w:p w:rsidR="00E500A5" w:rsidRPr="00E500A5" w:rsidRDefault="00E500A5" w:rsidP="00E500A5">
      <w:pPr>
        <w:numPr>
          <w:ilvl w:val="0"/>
          <w:numId w:val="7"/>
        </w:num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 xml:space="preserve">stabilește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i anun</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 din timp criteriile de departajare specifice unită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ii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ământ, care se aplică în situa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ia în care există mai multe cereri de la părin</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 din afara circumscrip</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iei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colare decât locuri rămase libere după înscrierea copiilor din circumscrip</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ia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colară;</w:t>
      </w:r>
    </w:p>
    <w:p w:rsidR="00E500A5" w:rsidRPr="00E500A5" w:rsidRDefault="00E500A5" w:rsidP="00E500A5">
      <w:pPr>
        <w:numPr>
          <w:ilvl w:val="0"/>
          <w:numId w:val="7"/>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transmite, spre analiză și în vederea acordării avizului de legalitate, comisiei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ene/a municipiului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ti criteriile specifice de departajare care se aplică în cazul în care există mai multe solicitări de înscriere a copiilor din afara circumscrip</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iei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colare decât locuri libere;</w:t>
      </w:r>
    </w:p>
    <w:p w:rsidR="00E500A5" w:rsidRPr="00E500A5" w:rsidRDefault="00E500A5" w:rsidP="00E500A5">
      <w:pPr>
        <w:numPr>
          <w:ilvl w:val="0"/>
          <w:numId w:val="7"/>
        </w:num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procesează, pe baza informațiilor din cererile-tip de înscriere și din documentele depuse de părinți, cererile de înscriere ale părinților care au domiciliul în afara circumscripției școlare și solicită înscrierea la respectiva unitate de învățământ pe locurile rămase libere; admit sau resping cererile acestora, prin aplicarea criteriilor generale și specifice de departajare, și propune consiliului de administrație al unității de învățământ lista candidaților admiși, spre validare;</w:t>
      </w:r>
    </w:p>
    <w:p w:rsidR="00E500A5" w:rsidRPr="00E500A5" w:rsidRDefault="00E500A5" w:rsidP="00E500A5">
      <w:pPr>
        <w:numPr>
          <w:ilvl w:val="0"/>
          <w:numId w:val="7"/>
        </w:num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asigură marcarea în aplicația informatică a cererilor – tip de înscriere depuse de părinții copiilor care provin din altă circumscripție școlară, admiși în unitatea de învățământ;</w:t>
      </w:r>
    </w:p>
    <w:p w:rsidR="00E500A5" w:rsidRPr="00E500A5" w:rsidRDefault="00E500A5" w:rsidP="00E500A5">
      <w:pPr>
        <w:numPr>
          <w:ilvl w:val="0"/>
          <w:numId w:val="7"/>
        </w:num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asigură prezen</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a permanentă, în perioada înscrierii, a unor membri ai comisiei de înscriere din unitatea de învă</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ământ, care să ofere informa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ii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i consiliere persoanelor care se prezintă pentru completarea ori validarea cererilor-tip de înscriere sau pentru a solicita informa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 xml:space="preserve">ii referitoare la cuprinderea copiilor în învățământul primar; </w:t>
      </w:r>
    </w:p>
    <w:p w:rsidR="00E500A5" w:rsidRPr="00E500A5" w:rsidRDefault="00E500A5" w:rsidP="00E500A5">
      <w:pPr>
        <w:numPr>
          <w:ilvl w:val="0"/>
          <w:numId w:val="7"/>
        </w:num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afi</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ează, în termenul stabilit de prezenta metodologie, listele copiilor înmatricula</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 la clasa pregătitoare;</w:t>
      </w:r>
    </w:p>
    <w:p w:rsidR="00A54642" w:rsidRPr="00A54642" w:rsidRDefault="00E500A5" w:rsidP="00A54642">
      <w:pPr>
        <w:numPr>
          <w:ilvl w:val="0"/>
          <w:numId w:val="7"/>
        </w:numPr>
        <w:autoSpaceDE w:val="0"/>
        <w:autoSpaceDN w:val="0"/>
        <w:spacing w:after="0" w:line="240" w:lineRule="auto"/>
        <w:jc w:val="both"/>
        <w:rPr>
          <w:rFonts w:ascii="Palatino Linotype" w:eastAsia="Calibri" w:hAnsi="Palatino Linotype" w:cs="Times New Roman"/>
          <w:sz w:val="24"/>
          <w:szCs w:val="24"/>
          <w:lang w:val="ro-RO"/>
        </w:rPr>
      </w:pPr>
      <w:r w:rsidRPr="00E500A5">
        <w:rPr>
          <w:rFonts w:ascii="Palatino Linotype" w:eastAsia="Calibri" w:hAnsi="Palatino Linotype" w:cs="Times New Roman"/>
          <w:sz w:val="24"/>
          <w:szCs w:val="24"/>
          <w:lang w:val="ro-RO"/>
        </w:rPr>
        <w:t xml:space="preserve">elaborează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 xml:space="preserve">i transmite </w:t>
      </w:r>
      <w:r w:rsidR="00E041E0">
        <w:rPr>
          <w:rFonts w:ascii="Palatino Linotype" w:eastAsia="Calibri" w:hAnsi="Palatino Linotype" w:cs="Times New Roman"/>
          <w:sz w:val="24"/>
          <w:szCs w:val="24"/>
          <w:lang w:val="ro-RO"/>
        </w:rPr>
        <w:t xml:space="preserve">inspectoratului școlar </w:t>
      </w:r>
      <w:r w:rsidRPr="00E500A5">
        <w:rPr>
          <w:rFonts w:ascii="Palatino Linotype" w:eastAsia="Calibri" w:hAnsi="Palatino Linotype" w:cs="Times New Roman"/>
          <w:sz w:val="24"/>
          <w:szCs w:val="24"/>
          <w:lang w:val="ro-RO"/>
        </w:rPr>
        <w:t>raportul cu privire la modul de desfă</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 xml:space="preserve">urare a procesului de înscriere  a copiilor în învățământul primar, în termen de 5 zile de la încheierea ultimei etape de înscriere,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i propune eventuale modificări ale prezentei metodologii.</w:t>
      </w:r>
    </w:p>
    <w:p w:rsidR="00E500A5" w:rsidRPr="00E500A5" w:rsidRDefault="00E500A5" w:rsidP="00E500A5">
      <w:pPr>
        <w:autoSpaceDE w:val="0"/>
        <w:autoSpaceDN w:val="0"/>
        <w:spacing w:after="0" w:line="240" w:lineRule="auto"/>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b/>
          <w:bCs/>
          <w:sz w:val="24"/>
          <w:szCs w:val="24"/>
          <w:lang w:val="ro-RO"/>
        </w:rPr>
        <w:t>Cap. XIV  Dispozi</w:t>
      </w:r>
      <w:r w:rsidRPr="00E500A5">
        <w:rPr>
          <w:rFonts w:ascii="Palatino Linotype" w:eastAsia="Times New Roman" w:hAnsi="Palatino Linotype" w:cs="Tahoma"/>
          <w:b/>
          <w:bCs/>
          <w:sz w:val="24"/>
          <w:szCs w:val="24"/>
          <w:lang w:val="ro-RO"/>
        </w:rPr>
        <w:t>ț</w:t>
      </w:r>
      <w:r w:rsidRPr="00E500A5">
        <w:rPr>
          <w:rFonts w:ascii="Palatino Linotype" w:eastAsia="Times New Roman" w:hAnsi="Palatino Linotype" w:cs="Times New Roman"/>
          <w:b/>
          <w:bCs/>
          <w:sz w:val="24"/>
          <w:szCs w:val="24"/>
          <w:lang w:val="ro-RO"/>
        </w:rPr>
        <w:t>ii finale</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p>
    <w:p w:rsidR="00E500A5" w:rsidRPr="00E500A5" w:rsidRDefault="00E500A5" w:rsidP="00E500A5">
      <w:pPr>
        <w:autoSpaceDE w:val="0"/>
        <w:autoSpaceDN w:val="0"/>
        <w:spacing w:after="0" w:line="240" w:lineRule="auto"/>
        <w:ind w:firstLine="720"/>
        <w:jc w:val="both"/>
        <w:rPr>
          <w:rFonts w:ascii="Palatino Linotype" w:eastAsia="Calibri" w:hAnsi="Palatino Linotype" w:cs="Times New Roman"/>
          <w:sz w:val="24"/>
          <w:szCs w:val="24"/>
          <w:lang w:val="ro-RO"/>
        </w:rPr>
      </w:pPr>
      <w:r w:rsidRPr="00E500A5">
        <w:rPr>
          <w:rFonts w:ascii="Palatino Linotype" w:eastAsia="Calibri" w:hAnsi="Palatino Linotype" w:cs="Times New Roman"/>
          <w:b/>
          <w:bCs/>
          <w:sz w:val="24"/>
          <w:szCs w:val="24"/>
          <w:lang w:val="ro-RO"/>
        </w:rPr>
        <w:t xml:space="preserve">Art. 49. </w:t>
      </w:r>
      <w:r w:rsidRPr="00E500A5">
        <w:rPr>
          <w:rFonts w:ascii="Palatino Linotype" w:eastAsia="Calibri" w:hAnsi="Palatino Linotype" w:cs="Times New Roman"/>
          <w:bCs/>
          <w:sz w:val="24"/>
          <w:szCs w:val="24"/>
          <w:lang w:val="ro-RO"/>
        </w:rPr>
        <w:t xml:space="preserve">- </w:t>
      </w:r>
      <w:r w:rsidRPr="00E500A5">
        <w:rPr>
          <w:rFonts w:ascii="Palatino Linotype" w:eastAsia="Calibri" w:hAnsi="Palatino Linotype" w:cs="Times New Roman"/>
          <w:sz w:val="24"/>
          <w:szCs w:val="24"/>
          <w:lang w:val="ro-RO"/>
        </w:rPr>
        <w:t>Prezentarea de înscrisuri false la înscrierea în clasa pregătitoare se pedepse</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 xml:space="preserve">te conform legii </w:t>
      </w:r>
      <w:r w:rsidRPr="00E500A5">
        <w:rPr>
          <w:rFonts w:ascii="Palatino Linotype" w:eastAsia="Calibri" w:hAnsi="Palatino Linotype" w:cs="Tahoma"/>
          <w:sz w:val="24"/>
          <w:szCs w:val="24"/>
          <w:lang w:val="ro-RO"/>
        </w:rPr>
        <w:t>ș</w:t>
      </w:r>
      <w:r w:rsidRPr="00E500A5">
        <w:rPr>
          <w:rFonts w:ascii="Palatino Linotype" w:eastAsia="Calibri" w:hAnsi="Palatino Linotype" w:cs="Times New Roman"/>
          <w:sz w:val="24"/>
          <w:szCs w:val="24"/>
          <w:lang w:val="ro-RO"/>
        </w:rPr>
        <w:t>i atrage pierderea locului ob</w:t>
      </w:r>
      <w:r w:rsidRPr="00E500A5">
        <w:rPr>
          <w:rFonts w:ascii="Palatino Linotype" w:eastAsia="Calibri" w:hAnsi="Palatino Linotype" w:cs="Tahoma"/>
          <w:sz w:val="24"/>
          <w:szCs w:val="24"/>
          <w:lang w:val="ro-RO"/>
        </w:rPr>
        <w:t>ț</w:t>
      </w:r>
      <w:r w:rsidRPr="00E500A5">
        <w:rPr>
          <w:rFonts w:ascii="Palatino Linotype" w:eastAsia="Calibri" w:hAnsi="Palatino Linotype" w:cs="Times New Roman"/>
          <w:sz w:val="24"/>
          <w:szCs w:val="24"/>
          <w:lang w:val="ro-RO"/>
        </w:rPr>
        <w:t>inut prin fraudă.</w:t>
      </w:r>
    </w:p>
    <w:p w:rsidR="00E500A5" w:rsidRPr="00E500A5" w:rsidRDefault="00E500A5" w:rsidP="00E500A5">
      <w:pPr>
        <w:autoSpaceDE w:val="0"/>
        <w:autoSpaceDN w:val="0"/>
        <w:spacing w:after="0" w:line="240" w:lineRule="auto"/>
        <w:ind w:firstLine="720"/>
        <w:jc w:val="both"/>
        <w:rPr>
          <w:rFonts w:ascii="Palatino Linotype" w:eastAsia="Times New Roman" w:hAnsi="Palatino Linotype" w:cs="Times New Roman"/>
          <w:b/>
          <w:bCs/>
          <w:sz w:val="24"/>
          <w:szCs w:val="24"/>
          <w:lang w:val="ro-RO"/>
        </w:rPr>
      </w:pPr>
      <w:r w:rsidRPr="00E500A5">
        <w:rPr>
          <w:rFonts w:ascii="Palatino Linotype" w:eastAsia="Times New Roman" w:hAnsi="Palatino Linotype" w:cs="Times New Roman"/>
          <w:b/>
          <w:bCs/>
          <w:sz w:val="24"/>
          <w:szCs w:val="24"/>
          <w:lang w:val="ro-RO"/>
        </w:rPr>
        <w:lastRenderedPageBreak/>
        <w:t xml:space="preserve">Art. 50. </w:t>
      </w:r>
      <w:r w:rsidRPr="00E500A5">
        <w:rPr>
          <w:rFonts w:ascii="Palatino Linotype" w:eastAsia="Times New Roman" w:hAnsi="Palatino Linotype" w:cs="Times New Roman"/>
          <w:bCs/>
          <w:sz w:val="24"/>
          <w:szCs w:val="24"/>
          <w:lang w:val="ro-RO"/>
        </w:rPr>
        <w:t xml:space="preserve">- </w:t>
      </w:r>
      <w:r w:rsidRPr="00E500A5">
        <w:rPr>
          <w:rFonts w:ascii="Palatino Linotype" w:eastAsia="Times New Roman" w:hAnsi="Palatino Linotype" w:cs="Times New Roman"/>
          <w:sz w:val="24"/>
          <w:szCs w:val="24"/>
          <w:lang w:val="ro-RO"/>
        </w:rPr>
        <w:t>Persoanele vinovate de transcrierea eronată a datelor personale ale copiilor sau de nerespectarea prevederilor prezentei metodologii vor fi sanc</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ionate disciplinar, administrativ, civil sau penal, după caz.</w:t>
      </w:r>
    </w:p>
    <w:p w:rsidR="00E500A5" w:rsidRPr="00E500A5" w:rsidRDefault="00E500A5" w:rsidP="00E500A5">
      <w:pPr>
        <w:autoSpaceDE w:val="0"/>
        <w:autoSpaceDN w:val="0"/>
        <w:spacing w:after="0" w:line="240" w:lineRule="auto"/>
        <w:ind w:firstLine="720"/>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b/>
          <w:bCs/>
          <w:sz w:val="24"/>
          <w:szCs w:val="24"/>
          <w:lang w:val="ro-RO"/>
        </w:rPr>
        <w:t xml:space="preserve">Art. 51. </w:t>
      </w:r>
      <w:r w:rsidRPr="00E500A5">
        <w:rPr>
          <w:rFonts w:ascii="Palatino Linotype" w:eastAsia="Times New Roman" w:hAnsi="Palatino Linotype" w:cs="Times New Roman"/>
          <w:bCs/>
          <w:sz w:val="24"/>
          <w:szCs w:val="24"/>
          <w:lang w:val="ro-RO"/>
        </w:rPr>
        <w:t xml:space="preserve">- </w:t>
      </w:r>
      <w:r w:rsidRPr="00E500A5">
        <w:rPr>
          <w:rFonts w:ascii="Palatino Linotype" w:eastAsia="Times New Roman" w:hAnsi="Palatino Linotype" w:cs="Times New Roman"/>
          <w:sz w:val="24"/>
          <w:szCs w:val="24"/>
          <w:lang w:val="ro-RO"/>
        </w:rPr>
        <w:t>(1) Se interzice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ilor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 de stat să instituie taxe sau să solicite părin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ilor alte foloase pentru a realiza înscrierea copiilor în clasa pregătitoare.</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(2) Se interzice colectarea sau favorizarea ac</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iunii de colectare a unor fonduri materiale sau băne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ti de la părin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ii care solicită înscrierea în învățământul primar.</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(3) Personalul din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 care, în procesul de înscriere a copiilor în clasa pregătitoare, săvâr</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te fapte de natură penală sau care manifestă neglijen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 în îndeplinirea atribu</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iilor ce îi revin este sanc</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ionat în conformitate cu prevederile legisla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iei în vigoare.</w:t>
      </w:r>
    </w:p>
    <w:p w:rsidR="00E500A5" w:rsidRPr="00E500A5" w:rsidRDefault="00E500A5" w:rsidP="00E500A5">
      <w:pPr>
        <w:autoSpaceDE w:val="0"/>
        <w:autoSpaceDN w:val="0"/>
        <w:spacing w:after="0" w:line="240" w:lineRule="auto"/>
        <w:ind w:firstLine="720"/>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b/>
          <w:bCs/>
          <w:sz w:val="24"/>
          <w:szCs w:val="24"/>
          <w:lang w:val="ro-RO"/>
        </w:rPr>
        <w:t>Art. 52.</w:t>
      </w:r>
      <w:r w:rsidRPr="00E500A5">
        <w:rPr>
          <w:rFonts w:ascii="Palatino Linotype" w:eastAsia="Times New Roman" w:hAnsi="Palatino Linotype" w:cs="Times New Roman"/>
          <w:sz w:val="24"/>
          <w:szCs w:val="24"/>
          <w:lang w:val="ro-RO"/>
        </w:rPr>
        <w:t xml:space="preserve"> - (1)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 cu program integrat de artă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i sportiv care, potrivit reglementărilor în vigoare, pot organiza programul integrat începând cu învățământul primar pot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colariza elevi în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ământul de artă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i sportiv începând cu clasa I.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 xml:space="preserve">(2) Înscrierea copiilor în clasa I cu program integrat de artă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i sportiv se face în conformitate cu prevederile legii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i ale metodologiilor în vigoare.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 xml:space="preserve">(3) În scopul asigurării continuității școlarizării copiilor într-o unitate de învățământ, respectiv formațiune de studiu, unitățile de învățământ menționate la alin.1, care au în ofertă clasă pregătitoare, pot organiza testarea aptitudinilor copiilor care ar putea parcurge, începând cu clasa I, program integrat de artă sau sportiv, chiar înainte de înscrierea acestora la clasa pregătitoare. </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(4) Înscrierea în clasa pregătitoare la unitățile de învățământ menționate la alin.(3) se face în prima etapă de înscriere.</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(5) Copiii care nu promovează testele de aptitudini menționate la alin.(3), dar care îndeplinesc condițiile prevăzute de prezenta metodologie, pot fi înscriși în clasa pregătitoare în uni</w:t>
      </w:r>
      <w:r w:rsidR="00B42A39">
        <w:rPr>
          <w:rFonts w:ascii="Palatino Linotype" w:eastAsia="Times New Roman" w:hAnsi="Palatino Linotype" w:cs="Times New Roman"/>
          <w:sz w:val="24"/>
          <w:szCs w:val="24"/>
          <w:lang w:val="ro-RO"/>
        </w:rPr>
        <w:t>tatea de învățământ respectivă.</w:t>
      </w:r>
      <w:r w:rsidRPr="00E500A5">
        <w:rPr>
          <w:rFonts w:ascii="Palatino Linotype" w:eastAsia="Times New Roman" w:hAnsi="Palatino Linotype" w:cs="Times New Roman"/>
          <w:sz w:val="24"/>
          <w:szCs w:val="24"/>
          <w:lang w:val="ro-RO"/>
        </w:rPr>
        <w:t xml:space="preserve"> În acest caz, părinții vor fi informați că școlarizarea copiilor în clasa I în cadrul acelorași formațiuni de studiu este condiționată de promovarea testelor de aptitudini după parcurgerea clasei  pregătitoare.</w:t>
      </w:r>
    </w:p>
    <w:p w:rsidR="00E500A5" w:rsidRPr="00E500A5" w:rsidRDefault="00E500A5" w:rsidP="00E500A5">
      <w:pPr>
        <w:autoSpaceDE w:val="0"/>
        <w:autoSpaceDN w:val="0"/>
        <w:spacing w:after="0" w:line="240" w:lineRule="auto"/>
        <w:ind w:firstLine="720"/>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b/>
          <w:bCs/>
          <w:sz w:val="24"/>
          <w:szCs w:val="24"/>
          <w:lang w:val="ro-RO"/>
        </w:rPr>
        <w:t>Art. 53.</w:t>
      </w:r>
      <w:r w:rsidRPr="00E500A5">
        <w:rPr>
          <w:rFonts w:ascii="Palatino Linotype" w:eastAsia="Times New Roman" w:hAnsi="Palatino Linotype" w:cs="Times New Roman"/>
          <w:sz w:val="24"/>
          <w:szCs w:val="24"/>
          <w:lang w:val="ro-RO"/>
        </w:rPr>
        <w:t xml:space="preserve"> – (1) Comisiile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ene și Comisia  municipiului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ti monitorizează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controlează activitatea comisiilor de înscriere din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ământ, verificând respectarea legalită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ii, a transparen</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ei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a prevederilor prezentei metodologii, inclusiv documentele elaborate de comisiile de înscriere din unită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ile de învă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ământ sau documentele depuse pentru înscrierea copiilor în clasa pregătitoare,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iau măsurile care se impun pentru respectarea legalită</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ii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asigurarea drepturilor egale pentru to</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 copiii.</w:t>
      </w:r>
    </w:p>
    <w:p w:rsidR="00E500A5" w:rsidRPr="00E500A5" w:rsidRDefault="00E500A5" w:rsidP="00E500A5">
      <w:pPr>
        <w:autoSpaceDE w:val="0"/>
        <w:autoSpaceDN w:val="0"/>
        <w:spacing w:after="0" w:line="240" w:lineRule="auto"/>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sz w:val="24"/>
          <w:szCs w:val="24"/>
          <w:lang w:val="ro-RO"/>
        </w:rPr>
        <w:t>(2) Comisiile jude</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ene și Comisia  municipiului Bucure</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 xml:space="preserve">ti pot soluționa cererile de înscriere în învățământul primar sau cererile de amânare a înscrierii în învățământul primar a copiilor care nu se încadrează în tranșele de vârstă prevăzute de prezenta </w:t>
      </w:r>
      <w:r w:rsidRPr="00E500A5">
        <w:rPr>
          <w:rFonts w:ascii="Palatino Linotype" w:eastAsia="Times New Roman" w:hAnsi="Palatino Linotype" w:cs="Times New Roman"/>
          <w:sz w:val="24"/>
          <w:szCs w:val="24"/>
          <w:lang w:val="ro-RO"/>
        </w:rPr>
        <w:lastRenderedPageBreak/>
        <w:t>metodologie, după ce părinții vor fi consiliați privind nevoia de a lua decizii în interesul educațional al copilului și după ce îi vor informa că solicitarea nu poate fi soluționată decât în situația în care evaluarea dezvoltării psihosomatice, efectuată de CJRAE/CMBRAE, atestă pregătirea copilului pentru parcurgerea cu succes a clasei/nivelului de învățământ pentru care se solicită înscrierea.</w:t>
      </w:r>
    </w:p>
    <w:p w:rsidR="00E500A5" w:rsidRPr="00E500A5" w:rsidRDefault="00E500A5" w:rsidP="00E500A5">
      <w:pPr>
        <w:autoSpaceDE w:val="0"/>
        <w:autoSpaceDN w:val="0"/>
        <w:spacing w:after="0" w:line="240" w:lineRule="auto"/>
        <w:ind w:firstLine="708"/>
        <w:jc w:val="both"/>
        <w:rPr>
          <w:rFonts w:ascii="Palatino Linotype" w:eastAsia="Times New Roman" w:hAnsi="Palatino Linotype" w:cs="Times New Roman"/>
          <w:b/>
          <w:bCs/>
          <w:sz w:val="24"/>
          <w:szCs w:val="24"/>
          <w:lang w:val="ro-RO"/>
        </w:rPr>
      </w:pPr>
      <w:r w:rsidRPr="00E500A5">
        <w:rPr>
          <w:rFonts w:ascii="Palatino Linotype" w:eastAsia="Times New Roman" w:hAnsi="Palatino Linotype" w:cs="Times New Roman"/>
          <w:b/>
          <w:bCs/>
          <w:sz w:val="24"/>
          <w:szCs w:val="24"/>
          <w:lang w:val="ro-RO"/>
        </w:rPr>
        <w:t xml:space="preserve">Art. 54. </w:t>
      </w:r>
      <w:r w:rsidRPr="00E500A5">
        <w:rPr>
          <w:rFonts w:ascii="Palatino Linotype" w:eastAsia="Times New Roman" w:hAnsi="Palatino Linotype" w:cs="Times New Roman"/>
          <w:bCs/>
          <w:sz w:val="24"/>
          <w:szCs w:val="24"/>
          <w:lang w:val="ro-RO"/>
        </w:rPr>
        <w:t xml:space="preserve">- </w:t>
      </w:r>
      <w:r w:rsidRPr="00E500A5">
        <w:rPr>
          <w:rFonts w:ascii="Palatino Linotype" w:eastAsia="Times New Roman" w:hAnsi="Palatino Linotype" w:cs="Times New Roman"/>
          <w:sz w:val="24"/>
          <w:szCs w:val="24"/>
          <w:lang w:val="ro-RO"/>
        </w:rPr>
        <w:t>Comisiile județene/comisia municipiului București, precum și comisiile de înscriere din unitățile de învățământ pot solicita autorităților în drept verificarea respectării prevederilor Ordonanței de urgență nr. 97/2005, privind evidența, domiciliul, reședința și actele de identitate ale cetățenilor români, republicată cu modificările și completările ulterioare.</w:t>
      </w:r>
    </w:p>
    <w:p w:rsidR="00E500A5" w:rsidRPr="00E500A5" w:rsidRDefault="00E500A5" w:rsidP="00E500A5">
      <w:pPr>
        <w:autoSpaceDE w:val="0"/>
        <w:autoSpaceDN w:val="0"/>
        <w:spacing w:after="0" w:line="240" w:lineRule="auto"/>
        <w:ind w:firstLine="708"/>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b/>
          <w:bCs/>
          <w:sz w:val="24"/>
          <w:szCs w:val="24"/>
          <w:lang w:val="ro-RO"/>
        </w:rPr>
        <w:t>Art. 55.</w:t>
      </w:r>
      <w:r w:rsidRPr="00E500A5">
        <w:rPr>
          <w:rFonts w:ascii="Palatino Linotype" w:eastAsia="Times New Roman" w:hAnsi="Palatino Linotype" w:cs="Times New Roman"/>
          <w:sz w:val="24"/>
          <w:szCs w:val="24"/>
          <w:lang w:val="ro-RO"/>
        </w:rPr>
        <w:t xml:space="preserve"> - Comisia na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ională verifică, direct sau prin delega</w:t>
      </w:r>
      <w:r w:rsidRPr="00E500A5">
        <w:rPr>
          <w:rFonts w:ascii="Palatino Linotype" w:eastAsia="Times New Roman" w:hAnsi="Palatino Linotype" w:cs="Tahoma"/>
          <w:sz w:val="24"/>
          <w:szCs w:val="24"/>
          <w:lang w:val="ro-RO"/>
        </w:rPr>
        <w:t>ț</w:t>
      </w:r>
      <w:r w:rsidRPr="00E500A5">
        <w:rPr>
          <w:rFonts w:ascii="Palatino Linotype" w:eastAsia="Times New Roman" w:hAnsi="Palatino Linotype" w:cs="Times New Roman"/>
          <w:sz w:val="24"/>
          <w:szCs w:val="24"/>
          <w:lang w:val="ro-RO"/>
        </w:rPr>
        <w:t xml:space="preserve">ii săi, respectarea prezentei metodologii </w:t>
      </w:r>
      <w:r w:rsidRPr="00E500A5">
        <w:rPr>
          <w:rFonts w:ascii="Palatino Linotype" w:eastAsia="Times New Roman" w:hAnsi="Palatino Linotype" w:cs="Tahoma"/>
          <w:sz w:val="24"/>
          <w:szCs w:val="24"/>
          <w:lang w:val="ro-RO"/>
        </w:rPr>
        <w:t>ș</w:t>
      </w:r>
      <w:r w:rsidRPr="00E500A5">
        <w:rPr>
          <w:rFonts w:ascii="Palatino Linotype" w:eastAsia="Times New Roman" w:hAnsi="Palatino Linotype" w:cs="Times New Roman"/>
          <w:sz w:val="24"/>
          <w:szCs w:val="24"/>
          <w:lang w:val="ro-RO"/>
        </w:rPr>
        <w:t>i ia măsurile care se impun pentru respectarea acesteia.</w:t>
      </w:r>
    </w:p>
    <w:p w:rsidR="00E500A5" w:rsidRPr="00E500A5" w:rsidRDefault="00E500A5" w:rsidP="00E500A5">
      <w:pPr>
        <w:autoSpaceDE w:val="0"/>
        <w:autoSpaceDN w:val="0"/>
        <w:spacing w:after="0" w:line="240" w:lineRule="auto"/>
        <w:ind w:firstLine="720"/>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b/>
          <w:sz w:val="24"/>
          <w:szCs w:val="24"/>
          <w:lang w:val="ro-RO"/>
        </w:rPr>
        <w:t xml:space="preserve">Art. 56. </w:t>
      </w:r>
      <w:r w:rsidRPr="00E500A5">
        <w:rPr>
          <w:rFonts w:ascii="Palatino Linotype" w:eastAsia="Times New Roman" w:hAnsi="Palatino Linotype" w:cs="Times New Roman"/>
          <w:sz w:val="24"/>
          <w:szCs w:val="24"/>
          <w:lang w:val="ro-RO"/>
        </w:rPr>
        <w:t>- Comisia națională poate solicita ministrului educației naț</w:t>
      </w:r>
      <w:r w:rsidR="00CB336F">
        <w:rPr>
          <w:rFonts w:ascii="Palatino Linotype" w:eastAsia="Times New Roman" w:hAnsi="Palatino Linotype" w:cs="Times New Roman"/>
          <w:sz w:val="24"/>
          <w:szCs w:val="24"/>
          <w:lang w:val="ro-RO"/>
        </w:rPr>
        <w:t>ionale</w:t>
      </w:r>
      <w:r w:rsidRPr="00E500A5">
        <w:rPr>
          <w:rFonts w:ascii="Palatino Linotype" w:eastAsia="Times New Roman" w:hAnsi="Palatino Linotype" w:cs="Times New Roman"/>
          <w:sz w:val="24"/>
          <w:szCs w:val="24"/>
          <w:lang w:val="ro-RO"/>
        </w:rPr>
        <w:t xml:space="preserve">, în situații justificate, modificări ale calendarului înscrierii. </w:t>
      </w:r>
    </w:p>
    <w:p w:rsidR="00E500A5" w:rsidRPr="00E500A5" w:rsidRDefault="00E500A5" w:rsidP="00E500A5">
      <w:pPr>
        <w:autoSpaceDE w:val="0"/>
        <w:autoSpaceDN w:val="0"/>
        <w:spacing w:after="0" w:line="240" w:lineRule="auto"/>
        <w:ind w:firstLine="720"/>
        <w:jc w:val="both"/>
        <w:rPr>
          <w:rFonts w:ascii="Palatino Linotype" w:eastAsia="Times New Roman" w:hAnsi="Palatino Linotype" w:cs="Times New Roman"/>
          <w:sz w:val="24"/>
          <w:szCs w:val="24"/>
          <w:lang w:val="ro-RO"/>
        </w:rPr>
      </w:pPr>
      <w:r w:rsidRPr="00E500A5">
        <w:rPr>
          <w:rFonts w:ascii="Palatino Linotype" w:eastAsia="Times New Roman" w:hAnsi="Palatino Linotype" w:cs="Times New Roman"/>
          <w:b/>
          <w:sz w:val="24"/>
          <w:szCs w:val="24"/>
          <w:lang w:val="ro-RO"/>
        </w:rPr>
        <w:t>Art.57</w:t>
      </w:r>
      <w:r w:rsidRPr="00E500A5">
        <w:rPr>
          <w:rFonts w:ascii="Palatino Linotype" w:eastAsia="Times New Roman" w:hAnsi="Palatino Linotype" w:cs="Times New Roman"/>
          <w:sz w:val="24"/>
          <w:szCs w:val="24"/>
          <w:lang w:val="ro-RO"/>
        </w:rPr>
        <w:t>. – La data intrării în vigoare a prezentei metodologii, orice dispoziție contrară se abrogă.</w:t>
      </w:r>
    </w:p>
    <w:p w:rsidR="00E500A5" w:rsidRPr="00E500A5" w:rsidRDefault="00E500A5" w:rsidP="00E500A5">
      <w:pPr>
        <w:autoSpaceDE w:val="0"/>
        <w:autoSpaceDN w:val="0"/>
        <w:spacing w:after="0" w:line="240" w:lineRule="auto"/>
        <w:ind w:firstLine="708"/>
        <w:jc w:val="both"/>
        <w:rPr>
          <w:rFonts w:ascii="Palatino Linotype" w:eastAsia="Times New Roman" w:hAnsi="Palatino Linotype" w:cs="Times New Roman"/>
          <w:sz w:val="24"/>
          <w:szCs w:val="24"/>
          <w:lang w:val="ro-RO"/>
        </w:rPr>
      </w:pPr>
    </w:p>
    <w:p w:rsidR="00E500A5" w:rsidRPr="00E500A5" w:rsidRDefault="00E500A5" w:rsidP="00E500A5">
      <w:pPr>
        <w:autoSpaceDE w:val="0"/>
        <w:autoSpaceDN w:val="0"/>
        <w:spacing w:after="0" w:line="240" w:lineRule="auto"/>
        <w:rPr>
          <w:rFonts w:ascii="Palatino Linotype" w:eastAsia="Times New Roman" w:hAnsi="Palatino Linotype" w:cs="Times New Roman"/>
          <w:sz w:val="24"/>
          <w:szCs w:val="24"/>
          <w:lang w:val="ro-RO"/>
        </w:rPr>
      </w:pPr>
    </w:p>
    <w:p w:rsidR="00E500A5" w:rsidRPr="00E500A5" w:rsidRDefault="00E500A5" w:rsidP="00E500A5">
      <w:pPr>
        <w:autoSpaceDE w:val="0"/>
        <w:autoSpaceDN w:val="0"/>
        <w:spacing w:after="0" w:line="240" w:lineRule="auto"/>
        <w:rPr>
          <w:rFonts w:ascii="Times New Roman" w:eastAsia="Times New Roman" w:hAnsi="Times New Roman" w:cs="Times New Roman"/>
          <w:sz w:val="20"/>
          <w:szCs w:val="20"/>
          <w:lang w:val="fr-FR"/>
        </w:rPr>
      </w:pPr>
    </w:p>
    <w:p w:rsidR="00E500A5" w:rsidRPr="00E500A5" w:rsidRDefault="00E500A5" w:rsidP="00E500A5">
      <w:pPr>
        <w:autoSpaceDE w:val="0"/>
        <w:autoSpaceDN w:val="0"/>
        <w:spacing w:after="0" w:line="240" w:lineRule="auto"/>
        <w:rPr>
          <w:rFonts w:ascii="Times New Roman" w:eastAsia="Times New Roman" w:hAnsi="Times New Roman" w:cs="Times New Roman"/>
          <w:sz w:val="20"/>
          <w:szCs w:val="20"/>
          <w:lang w:val="fr-FR"/>
        </w:rPr>
      </w:pPr>
    </w:p>
    <w:p w:rsidR="001E2592" w:rsidRPr="00E500A5" w:rsidRDefault="001E2592">
      <w:pPr>
        <w:rPr>
          <w:lang w:val="fr-FR"/>
        </w:rPr>
      </w:pPr>
    </w:p>
    <w:sectPr w:rsidR="001E2592" w:rsidRPr="00E500A5" w:rsidSect="0027292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8F7" w:rsidRDefault="000D78F7" w:rsidP="00E500A5">
      <w:pPr>
        <w:spacing w:after="0" w:line="240" w:lineRule="auto"/>
      </w:pPr>
      <w:r>
        <w:separator/>
      </w:r>
    </w:p>
  </w:endnote>
  <w:endnote w:type="continuationSeparator" w:id="0">
    <w:p w:rsidR="000D78F7" w:rsidRDefault="000D78F7" w:rsidP="00E5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D95" w:rsidRPr="00F4407E" w:rsidRDefault="006C1AEA">
    <w:pPr>
      <w:rPr>
        <w:lang w:val="ro-RO"/>
      </w:rPr>
    </w:pPr>
    <w:r>
      <w:rPr>
        <w:noProof/>
        <w:lang w:val="ro-RO" w:eastAsia="ro-RO"/>
      </w:rPr>
      <mc:AlternateContent>
        <mc:Choice Requires="wpg">
          <w:drawing>
            <wp:anchor distT="0" distB="0" distL="114300" distR="114300" simplePos="0" relativeHeight="251657216"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0F09" w:rsidRDefault="000D78F7">
                            <w:pPr>
                              <w:pStyle w:val="Footer"/>
                              <w:jc w:val="right"/>
                            </w:pPr>
                            <w:sdt>
                              <w:sdtPr>
                                <w:rPr>
                                  <w:caps/>
                                  <w:color w:val="5B9BD5" w:themeColor="accent1"/>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EE7A29">
                                  <w:rPr>
                                    <w:caps/>
                                    <w:color w:val="5B9BD5" w:themeColor="accent1"/>
                                  </w:rPr>
                                  <w:t xml:space="preserve">     </w:t>
                                </w:r>
                              </w:sdtContent>
                            </w:sdt>
                            <w:r w:rsidR="00B10F09">
                              <w:rPr>
                                <w:caps/>
                                <w:color w:val="808080" w:themeColor="background1" w:themeShade="80"/>
                              </w:rPr>
                              <w:t> | </w:t>
                            </w:r>
                            <w:sdt>
                              <w:sdtPr>
                                <w:rPr>
                                  <w:color w:val="808080" w:themeColor="background1" w:themeShade="8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EE7A29">
                                  <w:rPr>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434.8pt;margin-top:0;width:486pt;height:21.6pt;z-index:251657216;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B10F09" w:rsidRDefault="000D78F7">
                      <w:pPr>
                        <w:pStyle w:val="Footer"/>
                        <w:jc w:val="right"/>
                      </w:pPr>
                      <w:sdt>
                        <w:sdtPr>
                          <w:rPr>
                            <w:caps/>
                            <w:color w:val="5B9BD5" w:themeColor="accent1"/>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EE7A29">
                            <w:rPr>
                              <w:caps/>
                              <w:color w:val="5B9BD5" w:themeColor="accent1"/>
                            </w:rPr>
                            <w:t xml:space="preserve">     </w:t>
                          </w:r>
                        </w:sdtContent>
                      </w:sdt>
                      <w:r w:rsidR="00B10F09">
                        <w:rPr>
                          <w:caps/>
                          <w:color w:val="808080" w:themeColor="background1" w:themeShade="80"/>
                        </w:rPr>
                        <w:t> | </w:t>
                      </w:r>
                      <w:sdt>
                        <w:sdtPr>
                          <w:rPr>
                            <w:color w:val="808080" w:themeColor="background1" w:themeShade="8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EE7A29">
                            <w:rPr>
                              <w:color w:val="808080" w:themeColor="background1" w:themeShade="8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8F7" w:rsidRDefault="000D78F7" w:rsidP="00E500A5">
      <w:pPr>
        <w:spacing w:after="0" w:line="240" w:lineRule="auto"/>
      </w:pPr>
      <w:r>
        <w:separator/>
      </w:r>
    </w:p>
  </w:footnote>
  <w:footnote w:type="continuationSeparator" w:id="0">
    <w:p w:rsidR="000D78F7" w:rsidRDefault="000D78F7" w:rsidP="00E50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D95" w:rsidRDefault="000D78F7" w:rsidP="0027292E">
    <w:pPr>
      <w:ind w:right="-28"/>
      <w:jc w:val="both"/>
      <w:rPr>
        <w:bCs/>
        <w:lang w:val="ro-RO"/>
      </w:rPr>
    </w:pPr>
    <w:sdt>
      <w:sdtPr>
        <w:id w:val="144171964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37D95" w:rsidRPr="00C37F05">
      <w:t>ANEXA nr. 2 la ordinul MEN</w:t>
    </w:r>
    <w:r w:rsidR="00535066">
      <w:t xml:space="preserve"> </w:t>
    </w:r>
    <w:r w:rsidR="00237D95" w:rsidRPr="00C37F05">
      <w:t xml:space="preserve">nr.              </w:t>
    </w:r>
    <w:r w:rsidR="00237D95" w:rsidRPr="001F15DC">
      <w:t>/           .201</w:t>
    </w:r>
    <w:r w:rsidR="00290DA2">
      <w:t xml:space="preserve">9 </w:t>
    </w:r>
    <w:r w:rsidR="00237D95" w:rsidRPr="00A81C73">
      <w:rPr>
        <w:bCs/>
        <w:lang w:val="ro-RO"/>
      </w:rPr>
      <w:t>p</w:t>
    </w:r>
    <w:r w:rsidR="00237D95">
      <w:rPr>
        <w:bCs/>
        <w:lang w:val="ro-RO"/>
      </w:rPr>
      <w:t>rivind</w:t>
    </w:r>
    <w:r w:rsidR="00237D95" w:rsidRPr="00A81C73">
      <w:rPr>
        <w:bCs/>
        <w:lang w:val="ro-RO"/>
      </w:rPr>
      <w:t xml:space="preserve"> aprobarea Calendarului și a Metodologiei de înscriere a copiilor în învățământu</w:t>
    </w:r>
    <w:r w:rsidR="00290DA2">
      <w:rPr>
        <w:bCs/>
        <w:lang w:val="ro-RO"/>
      </w:rPr>
      <w:t>l primar pentru anul școlar 2019-2020</w:t>
    </w:r>
  </w:p>
  <w:p w:rsidR="00237D95" w:rsidRPr="00E500A5" w:rsidRDefault="00237D95" w:rsidP="00E500A5">
    <w:pPr>
      <w:ind w:right="-28"/>
      <w:jc w:val="both"/>
      <w:rPr>
        <w:bCs/>
        <w:lang w:val="ro-RO"/>
      </w:rPr>
    </w:pPr>
    <w:r>
      <w:rPr>
        <w:bCs/>
        <w:lang w:val="ro-RO"/>
      </w:rPr>
      <w:t>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F32E2"/>
    <w:multiLevelType w:val="hybridMultilevel"/>
    <w:tmpl w:val="85F2371A"/>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 w15:restartNumberingAfterBreak="0">
    <w:nsid w:val="25B952AF"/>
    <w:multiLevelType w:val="hybridMultilevel"/>
    <w:tmpl w:val="5EF8D470"/>
    <w:lvl w:ilvl="0" w:tplc="2326EAF6">
      <w:numFmt w:val="bullet"/>
      <w:lvlText w:val="-"/>
      <w:lvlJc w:val="left"/>
      <w:pPr>
        <w:ind w:left="1080" w:hanging="360"/>
      </w:pPr>
      <w:rPr>
        <w:rFonts w:ascii="Palatino Linotype" w:eastAsia="Times New Roman" w:hAnsi="Palatino Linotyp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6B6A87"/>
    <w:multiLevelType w:val="hybridMultilevel"/>
    <w:tmpl w:val="B1023B54"/>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 w15:restartNumberingAfterBreak="0">
    <w:nsid w:val="3E2C6914"/>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15:restartNumberingAfterBreak="0">
    <w:nsid w:val="49BD2AC0"/>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4A6A17D5"/>
    <w:multiLevelType w:val="hybridMultilevel"/>
    <w:tmpl w:val="9D0A07C0"/>
    <w:lvl w:ilvl="0" w:tplc="65E207C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727ADC"/>
    <w:multiLevelType w:val="multilevel"/>
    <w:tmpl w:val="1F88182A"/>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1CD50AA"/>
    <w:multiLevelType w:val="hybridMultilevel"/>
    <w:tmpl w:val="85F2371A"/>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8" w15:restartNumberingAfterBreak="0">
    <w:nsid w:val="66B62B8B"/>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15:restartNumberingAfterBreak="0">
    <w:nsid w:val="6BD92DC2"/>
    <w:multiLevelType w:val="multilevel"/>
    <w:tmpl w:val="487C0CA6"/>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39D28E2"/>
    <w:multiLevelType w:val="singleLevel"/>
    <w:tmpl w:val="04090017"/>
    <w:lvl w:ilvl="0">
      <w:start w:val="3"/>
      <w:numFmt w:val="lowerLetter"/>
      <w:lvlText w:val="%1)"/>
      <w:lvlJc w:val="left"/>
      <w:pPr>
        <w:tabs>
          <w:tab w:val="num" w:pos="360"/>
        </w:tabs>
        <w:ind w:left="360" w:hanging="360"/>
      </w:pPr>
      <w:rPr>
        <w:rFonts w:hint="default"/>
        <w:b w:val="0"/>
        <w:bCs w:val="0"/>
      </w:rPr>
    </w:lvl>
  </w:abstractNum>
  <w:num w:numId="1">
    <w:abstractNumId w:val="4"/>
  </w:num>
  <w:num w:numId="2">
    <w:abstractNumId w:val="2"/>
  </w:num>
  <w:num w:numId="3">
    <w:abstractNumId w:val="7"/>
  </w:num>
  <w:num w:numId="4">
    <w:abstractNumId w:val="3"/>
  </w:num>
  <w:num w:numId="5">
    <w:abstractNumId w:val="8"/>
  </w:num>
  <w:num w:numId="6">
    <w:abstractNumId w:val="9"/>
  </w:num>
  <w:num w:numId="7">
    <w:abstractNumId w:val="6"/>
  </w:num>
  <w:num w:numId="8">
    <w:abstractNumId w:val="10"/>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A5"/>
    <w:rsid w:val="00042680"/>
    <w:rsid w:val="00046C2C"/>
    <w:rsid w:val="00067B77"/>
    <w:rsid w:val="000858E0"/>
    <w:rsid w:val="00096FEA"/>
    <w:rsid w:val="000A5C43"/>
    <w:rsid w:val="000C49ED"/>
    <w:rsid w:val="000C5338"/>
    <w:rsid w:val="000D78F7"/>
    <w:rsid w:val="00100FFA"/>
    <w:rsid w:val="00110002"/>
    <w:rsid w:val="00126700"/>
    <w:rsid w:val="001442A3"/>
    <w:rsid w:val="00174AD4"/>
    <w:rsid w:val="00181018"/>
    <w:rsid w:val="001D2A80"/>
    <w:rsid w:val="001D658F"/>
    <w:rsid w:val="001E104E"/>
    <w:rsid w:val="001E2592"/>
    <w:rsid w:val="001E2815"/>
    <w:rsid w:val="001F15DC"/>
    <w:rsid w:val="00224BCA"/>
    <w:rsid w:val="00237D95"/>
    <w:rsid w:val="002530C9"/>
    <w:rsid w:val="0027292E"/>
    <w:rsid w:val="0028501A"/>
    <w:rsid w:val="002876C3"/>
    <w:rsid w:val="00290DA2"/>
    <w:rsid w:val="002D3E55"/>
    <w:rsid w:val="002D4F6A"/>
    <w:rsid w:val="002E1913"/>
    <w:rsid w:val="003038CB"/>
    <w:rsid w:val="00307BD5"/>
    <w:rsid w:val="00337FCE"/>
    <w:rsid w:val="00340D32"/>
    <w:rsid w:val="00341CD7"/>
    <w:rsid w:val="00342A90"/>
    <w:rsid w:val="003441F1"/>
    <w:rsid w:val="00350DE1"/>
    <w:rsid w:val="00353970"/>
    <w:rsid w:val="00382144"/>
    <w:rsid w:val="00384FC0"/>
    <w:rsid w:val="00386E12"/>
    <w:rsid w:val="00394941"/>
    <w:rsid w:val="003A3E0B"/>
    <w:rsid w:val="003D350C"/>
    <w:rsid w:val="00404C0D"/>
    <w:rsid w:val="00423954"/>
    <w:rsid w:val="00447C84"/>
    <w:rsid w:val="0045079E"/>
    <w:rsid w:val="00477B8A"/>
    <w:rsid w:val="00477E52"/>
    <w:rsid w:val="00496716"/>
    <w:rsid w:val="004B4444"/>
    <w:rsid w:val="004D42C4"/>
    <w:rsid w:val="004E2DA1"/>
    <w:rsid w:val="004E601D"/>
    <w:rsid w:val="004E6470"/>
    <w:rsid w:val="004F212F"/>
    <w:rsid w:val="00533B8C"/>
    <w:rsid w:val="00535066"/>
    <w:rsid w:val="005C4D78"/>
    <w:rsid w:val="006307A7"/>
    <w:rsid w:val="00666F4F"/>
    <w:rsid w:val="00684EAA"/>
    <w:rsid w:val="006B2902"/>
    <w:rsid w:val="006C1AEA"/>
    <w:rsid w:val="006D5402"/>
    <w:rsid w:val="006E46DD"/>
    <w:rsid w:val="006E5A88"/>
    <w:rsid w:val="00700F59"/>
    <w:rsid w:val="007030CA"/>
    <w:rsid w:val="00754D09"/>
    <w:rsid w:val="00761FB5"/>
    <w:rsid w:val="007F2DA1"/>
    <w:rsid w:val="00802C4F"/>
    <w:rsid w:val="00804987"/>
    <w:rsid w:val="00806868"/>
    <w:rsid w:val="00871533"/>
    <w:rsid w:val="00872BCD"/>
    <w:rsid w:val="00872D06"/>
    <w:rsid w:val="0088223F"/>
    <w:rsid w:val="008957BE"/>
    <w:rsid w:val="008A52AF"/>
    <w:rsid w:val="008C07B9"/>
    <w:rsid w:val="009227CF"/>
    <w:rsid w:val="00950047"/>
    <w:rsid w:val="00955E16"/>
    <w:rsid w:val="00963C96"/>
    <w:rsid w:val="00964131"/>
    <w:rsid w:val="00970673"/>
    <w:rsid w:val="00975D11"/>
    <w:rsid w:val="00991800"/>
    <w:rsid w:val="009A53A1"/>
    <w:rsid w:val="009D0E7E"/>
    <w:rsid w:val="00A01688"/>
    <w:rsid w:val="00A25C18"/>
    <w:rsid w:val="00A362E3"/>
    <w:rsid w:val="00A507C1"/>
    <w:rsid w:val="00A54642"/>
    <w:rsid w:val="00A87311"/>
    <w:rsid w:val="00A92A3B"/>
    <w:rsid w:val="00AD32DA"/>
    <w:rsid w:val="00AD6A06"/>
    <w:rsid w:val="00B07806"/>
    <w:rsid w:val="00B10F09"/>
    <w:rsid w:val="00B42A39"/>
    <w:rsid w:val="00B51E38"/>
    <w:rsid w:val="00B652A7"/>
    <w:rsid w:val="00B728B2"/>
    <w:rsid w:val="00B858FC"/>
    <w:rsid w:val="00B85C0B"/>
    <w:rsid w:val="00BC1EAF"/>
    <w:rsid w:val="00BE5700"/>
    <w:rsid w:val="00BF21C9"/>
    <w:rsid w:val="00BF27CC"/>
    <w:rsid w:val="00BF3DD1"/>
    <w:rsid w:val="00C014F6"/>
    <w:rsid w:val="00C37F05"/>
    <w:rsid w:val="00C4181D"/>
    <w:rsid w:val="00C43B16"/>
    <w:rsid w:val="00C523F0"/>
    <w:rsid w:val="00C5352E"/>
    <w:rsid w:val="00C54B8A"/>
    <w:rsid w:val="00C853CE"/>
    <w:rsid w:val="00C965B4"/>
    <w:rsid w:val="00C96673"/>
    <w:rsid w:val="00CB336F"/>
    <w:rsid w:val="00CE79A6"/>
    <w:rsid w:val="00D0322E"/>
    <w:rsid w:val="00D15B76"/>
    <w:rsid w:val="00D505B1"/>
    <w:rsid w:val="00D81DA8"/>
    <w:rsid w:val="00E041E0"/>
    <w:rsid w:val="00E04200"/>
    <w:rsid w:val="00E20CFE"/>
    <w:rsid w:val="00E25221"/>
    <w:rsid w:val="00E500A5"/>
    <w:rsid w:val="00E55BEE"/>
    <w:rsid w:val="00E730E4"/>
    <w:rsid w:val="00E84D5B"/>
    <w:rsid w:val="00EA5A33"/>
    <w:rsid w:val="00ED6D3A"/>
    <w:rsid w:val="00EE7A29"/>
    <w:rsid w:val="00F4407E"/>
    <w:rsid w:val="00F51A31"/>
    <w:rsid w:val="00F54169"/>
    <w:rsid w:val="00F72E3A"/>
    <w:rsid w:val="00F73751"/>
    <w:rsid w:val="00F826D3"/>
    <w:rsid w:val="00F86A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4232129-6C3B-4F9E-803E-ECBF350C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2DA"/>
  </w:style>
  <w:style w:type="paragraph" w:styleId="Heading1">
    <w:name w:val="heading 1"/>
    <w:basedOn w:val="Normal"/>
    <w:next w:val="Normal"/>
    <w:link w:val="Heading1Char"/>
    <w:uiPriority w:val="99"/>
    <w:qFormat/>
    <w:rsid w:val="00E500A5"/>
    <w:pPr>
      <w:keepNext/>
      <w:autoSpaceDE w:val="0"/>
      <w:autoSpaceDN w:val="0"/>
      <w:spacing w:after="0" w:line="240" w:lineRule="auto"/>
      <w:jc w:val="center"/>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uiPriority w:val="99"/>
    <w:qFormat/>
    <w:rsid w:val="00E500A5"/>
    <w:pPr>
      <w:keepNext/>
      <w:autoSpaceDE w:val="0"/>
      <w:autoSpaceDN w:val="0"/>
      <w:spacing w:after="0" w:line="240" w:lineRule="auto"/>
      <w:jc w:val="center"/>
      <w:outlineLvl w:val="1"/>
    </w:pPr>
    <w:rPr>
      <w:rFonts w:ascii="Times New Roman" w:eastAsia="Calibri"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00A5"/>
    <w:rPr>
      <w:rFonts w:ascii="Times New Roman" w:eastAsia="Times New Roman" w:hAnsi="Times New Roman" w:cs="Times New Roman"/>
      <w:sz w:val="28"/>
      <w:szCs w:val="20"/>
    </w:rPr>
  </w:style>
  <w:style w:type="character" w:customStyle="1" w:styleId="Heading2Char">
    <w:name w:val="Heading 2 Char"/>
    <w:basedOn w:val="DefaultParagraphFont"/>
    <w:link w:val="Heading2"/>
    <w:uiPriority w:val="99"/>
    <w:rsid w:val="00E500A5"/>
    <w:rPr>
      <w:rFonts w:ascii="Times New Roman" w:eastAsia="Calibri" w:hAnsi="Times New Roman" w:cs="Times New Roman"/>
      <w:b/>
      <w:bCs/>
      <w:sz w:val="32"/>
      <w:szCs w:val="32"/>
    </w:rPr>
  </w:style>
  <w:style w:type="numbering" w:customStyle="1" w:styleId="NoList1">
    <w:name w:val="No List1"/>
    <w:next w:val="NoList"/>
    <w:uiPriority w:val="99"/>
    <w:semiHidden/>
    <w:unhideWhenUsed/>
    <w:rsid w:val="00E500A5"/>
  </w:style>
  <w:style w:type="paragraph" w:styleId="BodyText2">
    <w:name w:val="Body Text 2"/>
    <w:basedOn w:val="Normal"/>
    <w:link w:val="BodyText2Char"/>
    <w:uiPriority w:val="99"/>
    <w:rsid w:val="00E500A5"/>
    <w:pPr>
      <w:autoSpaceDE w:val="0"/>
      <w:autoSpaceDN w:val="0"/>
      <w:spacing w:after="0" w:line="240" w:lineRule="auto"/>
      <w:jc w:val="both"/>
    </w:pPr>
    <w:rPr>
      <w:rFonts w:ascii="Times New Roman" w:eastAsia="Calibri" w:hAnsi="Times New Roman" w:cs="Times New Roman"/>
      <w:sz w:val="24"/>
      <w:szCs w:val="24"/>
    </w:rPr>
  </w:style>
  <w:style w:type="character" w:customStyle="1" w:styleId="BodyText2Char">
    <w:name w:val="Body Text 2 Char"/>
    <w:basedOn w:val="DefaultParagraphFont"/>
    <w:link w:val="BodyText2"/>
    <w:uiPriority w:val="99"/>
    <w:rsid w:val="00E500A5"/>
    <w:rPr>
      <w:rFonts w:ascii="Times New Roman" w:eastAsia="Calibri" w:hAnsi="Times New Roman" w:cs="Times New Roman"/>
      <w:sz w:val="24"/>
      <w:szCs w:val="24"/>
    </w:rPr>
  </w:style>
  <w:style w:type="character" w:customStyle="1" w:styleId="FontStyle59">
    <w:name w:val="Font Style59"/>
    <w:uiPriority w:val="99"/>
    <w:rsid w:val="00E500A5"/>
    <w:rPr>
      <w:rFonts w:ascii="Times New Roman" w:hAnsi="Times New Roman" w:cs="Times New Roman"/>
      <w:sz w:val="24"/>
      <w:szCs w:val="24"/>
    </w:rPr>
  </w:style>
  <w:style w:type="paragraph" w:styleId="ListParagraph">
    <w:name w:val="List Paragraph"/>
    <w:basedOn w:val="Normal"/>
    <w:uiPriority w:val="99"/>
    <w:qFormat/>
    <w:rsid w:val="00E500A5"/>
    <w:pPr>
      <w:spacing w:before="120" w:after="120" w:line="240" w:lineRule="auto"/>
      <w:ind w:left="720"/>
    </w:pPr>
    <w:rPr>
      <w:rFonts w:ascii="Calibri" w:eastAsia="Times New Roman" w:hAnsi="Calibri" w:cs="Calibri"/>
      <w:lang w:val="en-GB"/>
    </w:rPr>
  </w:style>
  <w:style w:type="paragraph" w:styleId="BodyText">
    <w:name w:val="Body Text"/>
    <w:basedOn w:val="Normal"/>
    <w:link w:val="BodyTextChar"/>
    <w:uiPriority w:val="99"/>
    <w:rsid w:val="00E500A5"/>
    <w:pPr>
      <w:autoSpaceDE w:val="0"/>
      <w:autoSpaceDN w:val="0"/>
      <w:spacing w:after="120" w:line="240" w:lineRule="auto"/>
    </w:pPr>
    <w:rPr>
      <w:rFonts w:ascii="Times New Roman" w:eastAsia="Calibri" w:hAnsi="Times New Roman" w:cs="Times New Roman"/>
      <w:sz w:val="20"/>
      <w:szCs w:val="20"/>
    </w:rPr>
  </w:style>
  <w:style w:type="character" w:customStyle="1" w:styleId="BodyTextChar">
    <w:name w:val="Body Text Char"/>
    <w:basedOn w:val="DefaultParagraphFont"/>
    <w:link w:val="BodyText"/>
    <w:uiPriority w:val="99"/>
    <w:rsid w:val="00E500A5"/>
    <w:rPr>
      <w:rFonts w:ascii="Times New Roman" w:eastAsia="Calibri" w:hAnsi="Times New Roman" w:cs="Times New Roman"/>
      <w:sz w:val="20"/>
      <w:szCs w:val="20"/>
    </w:rPr>
  </w:style>
  <w:style w:type="paragraph" w:customStyle="1" w:styleId="Style23">
    <w:name w:val="Style23"/>
    <w:basedOn w:val="Normal"/>
    <w:uiPriority w:val="99"/>
    <w:rsid w:val="00E500A5"/>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rsid w:val="00E500A5"/>
    <w:pPr>
      <w:tabs>
        <w:tab w:val="center" w:pos="4536"/>
        <w:tab w:val="right" w:pos="9072"/>
      </w:tabs>
      <w:autoSpaceDE w:val="0"/>
      <w:autoSpaceDN w:val="0"/>
      <w:spacing w:after="0" w:line="240" w:lineRule="auto"/>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E500A5"/>
    <w:rPr>
      <w:rFonts w:ascii="Calibri" w:eastAsia="Times New Roman" w:hAnsi="Calibri" w:cs="Times New Roman"/>
      <w:sz w:val="20"/>
      <w:szCs w:val="20"/>
    </w:rPr>
  </w:style>
  <w:style w:type="paragraph" w:styleId="Footer">
    <w:name w:val="footer"/>
    <w:basedOn w:val="Normal"/>
    <w:link w:val="FooterChar"/>
    <w:uiPriority w:val="99"/>
    <w:rsid w:val="00E500A5"/>
    <w:pPr>
      <w:tabs>
        <w:tab w:val="center" w:pos="4536"/>
        <w:tab w:val="right" w:pos="9072"/>
      </w:tabs>
      <w:autoSpaceDE w:val="0"/>
      <w:autoSpaceDN w:val="0"/>
      <w:spacing w:after="0" w:line="240" w:lineRule="auto"/>
    </w:pPr>
    <w:rPr>
      <w:rFonts w:ascii="Times New Roman" w:eastAsia="Calibri" w:hAnsi="Times New Roman" w:cs="Times New Roman"/>
      <w:sz w:val="20"/>
      <w:szCs w:val="20"/>
    </w:rPr>
  </w:style>
  <w:style w:type="character" w:customStyle="1" w:styleId="FooterChar">
    <w:name w:val="Footer Char"/>
    <w:basedOn w:val="DefaultParagraphFont"/>
    <w:link w:val="Footer"/>
    <w:uiPriority w:val="99"/>
    <w:rsid w:val="00E500A5"/>
    <w:rPr>
      <w:rFonts w:ascii="Times New Roman" w:eastAsia="Calibri" w:hAnsi="Times New Roman" w:cs="Times New Roman"/>
      <w:sz w:val="20"/>
      <w:szCs w:val="20"/>
    </w:rPr>
  </w:style>
  <w:style w:type="character" w:styleId="PageNumber">
    <w:name w:val="page number"/>
    <w:basedOn w:val="DefaultParagraphFont"/>
    <w:uiPriority w:val="99"/>
    <w:rsid w:val="00E500A5"/>
  </w:style>
  <w:style w:type="paragraph" w:styleId="BalloonText">
    <w:name w:val="Balloon Text"/>
    <w:basedOn w:val="Normal"/>
    <w:link w:val="BalloonTextChar"/>
    <w:uiPriority w:val="99"/>
    <w:semiHidden/>
    <w:rsid w:val="00E500A5"/>
    <w:pPr>
      <w:autoSpaceDE w:val="0"/>
      <w:autoSpaceDN w:val="0"/>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E500A5"/>
    <w:rPr>
      <w:rFonts w:ascii="Tahoma" w:eastAsia="Calibri" w:hAnsi="Tahoma" w:cs="Times New Roman"/>
      <w:sz w:val="16"/>
      <w:szCs w:val="16"/>
    </w:rPr>
  </w:style>
  <w:style w:type="character" w:styleId="CommentReference">
    <w:name w:val="annotation reference"/>
    <w:uiPriority w:val="99"/>
    <w:semiHidden/>
    <w:rsid w:val="00E500A5"/>
    <w:rPr>
      <w:sz w:val="16"/>
      <w:szCs w:val="16"/>
    </w:rPr>
  </w:style>
  <w:style w:type="paragraph" w:styleId="CommentText">
    <w:name w:val="annotation text"/>
    <w:basedOn w:val="Normal"/>
    <w:link w:val="CommentTextChar"/>
    <w:uiPriority w:val="99"/>
    <w:semiHidden/>
    <w:rsid w:val="00E500A5"/>
    <w:pPr>
      <w:autoSpaceDE w:val="0"/>
      <w:autoSpaceDN w:val="0"/>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E500A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E500A5"/>
    <w:rPr>
      <w:b/>
      <w:bCs/>
    </w:rPr>
  </w:style>
  <w:style w:type="character" w:customStyle="1" w:styleId="CommentSubjectChar">
    <w:name w:val="Comment Subject Char"/>
    <w:basedOn w:val="CommentTextChar"/>
    <w:link w:val="CommentSubject"/>
    <w:uiPriority w:val="99"/>
    <w:semiHidden/>
    <w:rsid w:val="00E500A5"/>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2102A-FB85-4BB9-BAE1-80E29B30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9985</Words>
  <Characters>57913</Characters>
  <Application>Microsoft Office Word</Application>
  <DocSecurity>0</DocSecurity>
  <Lines>482</Lines>
  <Paragraphs>135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Droc</dc:creator>
  <cp:lastModifiedBy>Cristina Avram</cp:lastModifiedBy>
  <cp:revision>2</cp:revision>
  <cp:lastPrinted>2019-01-31T11:59:00Z</cp:lastPrinted>
  <dcterms:created xsi:type="dcterms:W3CDTF">2019-02-11T09:20:00Z</dcterms:created>
  <dcterms:modified xsi:type="dcterms:W3CDTF">2019-02-11T09:20:00Z</dcterms:modified>
</cp:coreProperties>
</file>